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AE8" w:rsidRDefault="00723AE8" w:rsidP="00DE1CD9">
      <w:pPr>
        <w:spacing w:after="240"/>
        <w:rPr>
          <w:sz w:val="24"/>
          <w:szCs w:val="24"/>
        </w:rPr>
      </w:pPr>
    </w:p>
    <w:p w:rsidR="00723AE8" w:rsidRPr="00723AE8" w:rsidRDefault="00723AE8" w:rsidP="00723AE8">
      <w:pPr>
        <w:spacing w:after="240"/>
        <w:jc w:val="center"/>
        <w:rPr>
          <w:b/>
          <w:sz w:val="24"/>
          <w:szCs w:val="24"/>
        </w:rPr>
      </w:pPr>
      <w:r w:rsidRPr="00723AE8">
        <w:rPr>
          <w:b/>
          <w:sz w:val="24"/>
          <w:szCs w:val="24"/>
        </w:rPr>
        <w:t xml:space="preserve">Отчет о результатах </w:t>
      </w:r>
      <w:proofErr w:type="spellStart"/>
      <w:r w:rsidRPr="00723AE8">
        <w:rPr>
          <w:b/>
          <w:sz w:val="24"/>
          <w:szCs w:val="24"/>
        </w:rPr>
        <w:t>самообследования</w:t>
      </w:r>
      <w:proofErr w:type="spellEnd"/>
      <w:r>
        <w:rPr>
          <w:b/>
          <w:sz w:val="24"/>
          <w:szCs w:val="24"/>
        </w:rPr>
        <w:t xml:space="preserve">                                                                         </w:t>
      </w:r>
      <w:r w:rsidRPr="00723AE8">
        <w:rPr>
          <w:b/>
          <w:sz w:val="24"/>
          <w:szCs w:val="24"/>
        </w:rPr>
        <w:t xml:space="preserve">Муниципального бюджетного общеобразовательного учреждения </w:t>
      </w:r>
      <w:r>
        <w:rPr>
          <w:b/>
          <w:sz w:val="24"/>
          <w:szCs w:val="24"/>
        </w:rPr>
        <w:t xml:space="preserve">                                  «</w:t>
      </w:r>
      <w:proofErr w:type="spellStart"/>
      <w:r w:rsidR="006A3CBD">
        <w:rPr>
          <w:b/>
          <w:sz w:val="24"/>
          <w:szCs w:val="24"/>
        </w:rPr>
        <w:t>Богдашкинская</w:t>
      </w:r>
      <w:proofErr w:type="spellEnd"/>
      <w:r>
        <w:rPr>
          <w:b/>
          <w:sz w:val="24"/>
          <w:szCs w:val="24"/>
        </w:rPr>
        <w:t xml:space="preserve"> основная </w:t>
      </w:r>
      <w:r w:rsidRPr="00723AE8">
        <w:rPr>
          <w:b/>
          <w:sz w:val="24"/>
          <w:szCs w:val="24"/>
        </w:rPr>
        <w:t xml:space="preserve">общеобразовательная </w:t>
      </w:r>
      <w:r w:rsidR="006A3CBD">
        <w:rPr>
          <w:b/>
          <w:sz w:val="24"/>
          <w:szCs w:val="24"/>
        </w:rPr>
        <w:t>школа</w:t>
      </w:r>
      <w:r w:rsidRPr="00723AE8">
        <w:rPr>
          <w:b/>
          <w:sz w:val="24"/>
          <w:szCs w:val="24"/>
        </w:rPr>
        <w:t xml:space="preserve">» </w:t>
      </w:r>
      <w:proofErr w:type="spellStart"/>
      <w:r w:rsidRPr="00723AE8">
        <w:rPr>
          <w:b/>
          <w:sz w:val="24"/>
          <w:szCs w:val="24"/>
        </w:rPr>
        <w:t>Тетюшского</w:t>
      </w:r>
      <w:proofErr w:type="spellEnd"/>
      <w:r w:rsidRPr="00723AE8">
        <w:rPr>
          <w:b/>
          <w:sz w:val="24"/>
          <w:szCs w:val="24"/>
        </w:rPr>
        <w:t xml:space="preserve"> муниципальн</w:t>
      </w:r>
      <w:r>
        <w:rPr>
          <w:b/>
          <w:sz w:val="24"/>
          <w:szCs w:val="24"/>
        </w:rPr>
        <w:t>ого ра</w:t>
      </w:r>
      <w:r w:rsidR="006A3CBD">
        <w:rPr>
          <w:b/>
          <w:sz w:val="24"/>
          <w:szCs w:val="24"/>
        </w:rPr>
        <w:t xml:space="preserve">йона Республики Татарстан </w:t>
      </w:r>
      <w:r>
        <w:rPr>
          <w:b/>
          <w:sz w:val="24"/>
          <w:szCs w:val="24"/>
        </w:rPr>
        <w:t xml:space="preserve"> </w:t>
      </w:r>
      <w:r w:rsidRPr="00723AE8">
        <w:rPr>
          <w:b/>
          <w:sz w:val="24"/>
          <w:szCs w:val="24"/>
        </w:rPr>
        <w:t>за 2020</w:t>
      </w:r>
      <w:r w:rsidR="006A3CBD">
        <w:rPr>
          <w:b/>
          <w:sz w:val="24"/>
          <w:szCs w:val="24"/>
        </w:rPr>
        <w:t xml:space="preserve"> </w:t>
      </w:r>
      <w:r w:rsidRPr="00723AE8">
        <w:rPr>
          <w:b/>
          <w:sz w:val="24"/>
          <w:szCs w:val="24"/>
        </w:rPr>
        <w:t>год</w:t>
      </w:r>
    </w:p>
    <w:p w:rsidR="00723AE8" w:rsidRPr="00723AE8" w:rsidRDefault="00723AE8" w:rsidP="00723AE8">
      <w:pPr>
        <w:spacing w:after="240"/>
        <w:rPr>
          <w:sz w:val="24"/>
          <w:szCs w:val="24"/>
        </w:rPr>
      </w:pPr>
      <w:r w:rsidRPr="00723AE8">
        <w:rPr>
          <w:sz w:val="24"/>
          <w:szCs w:val="24"/>
        </w:rPr>
        <w:t>1. Организационное правовое обеспечение деятельности образовательного учреждения</w:t>
      </w:r>
    </w:p>
    <w:p w:rsidR="00723AE8" w:rsidRPr="00723AE8" w:rsidRDefault="00723AE8" w:rsidP="00723AE8">
      <w:pPr>
        <w:spacing w:after="240"/>
        <w:rPr>
          <w:sz w:val="24"/>
          <w:szCs w:val="24"/>
        </w:rPr>
      </w:pPr>
      <w:r w:rsidRPr="00723AE8">
        <w:rPr>
          <w:sz w:val="24"/>
          <w:szCs w:val="24"/>
        </w:rPr>
        <w:t>1.1. Устав МБОУ «</w:t>
      </w:r>
      <w:proofErr w:type="spellStart"/>
      <w:r w:rsidR="006A3CBD">
        <w:rPr>
          <w:sz w:val="24"/>
          <w:szCs w:val="24"/>
        </w:rPr>
        <w:t>Богдашкинская</w:t>
      </w:r>
      <w:proofErr w:type="spellEnd"/>
      <w:r w:rsidR="006A3CBD">
        <w:rPr>
          <w:sz w:val="24"/>
          <w:szCs w:val="24"/>
        </w:rPr>
        <w:t xml:space="preserve"> </w:t>
      </w:r>
      <w:r w:rsidRPr="00723AE8">
        <w:rPr>
          <w:sz w:val="24"/>
          <w:szCs w:val="24"/>
        </w:rPr>
        <w:t xml:space="preserve"> осно</w:t>
      </w:r>
      <w:r w:rsidR="00AA6F03">
        <w:rPr>
          <w:sz w:val="24"/>
          <w:szCs w:val="24"/>
        </w:rPr>
        <w:t>вная общеобразовательная школа</w:t>
      </w:r>
      <w:bookmarkStart w:id="0" w:name="_GoBack"/>
      <w:bookmarkEnd w:id="0"/>
      <w:r>
        <w:rPr>
          <w:sz w:val="24"/>
          <w:szCs w:val="24"/>
        </w:rPr>
        <w:t xml:space="preserve">» </w:t>
      </w:r>
      <w:proofErr w:type="spellStart"/>
      <w:r>
        <w:rPr>
          <w:sz w:val="24"/>
          <w:szCs w:val="24"/>
        </w:rPr>
        <w:t>Тетюшского</w:t>
      </w:r>
      <w:proofErr w:type="spellEnd"/>
      <w:r>
        <w:rPr>
          <w:sz w:val="24"/>
          <w:szCs w:val="24"/>
        </w:rPr>
        <w:t xml:space="preserve"> </w:t>
      </w:r>
      <w:r w:rsidRPr="00723AE8">
        <w:rPr>
          <w:sz w:val="24"/>
          <w:szCs w:val="24"/>
        </w:rPr>
        <w:t xml:space="preserve">муниципального района Республики Татарстан </w:t>
      </w:r>
      <w:proofErr w:type="spellStart"/>
      <w:r w:rsidRPr="00723AE8">
        <w:rPr>
          <w:sz w:val="24"/>
          <w:szCs w:val="24"/>
        </w:rPr>
        <w:t>утверждѐн</w:t>
      </w:r>
      <w:proofErr w:type="spellEnd"/>
      <w:r w:rsidRPr="00723AE8">
        <w:rPr>
          <w:sz w:val="24"/>
          <w:szCs w:val="24"/>
        </w:rPr>
        <w:t xml:space="preserve"> постановлением Испо</w:t>
      </w:r>
      <w:r>
        <w:rPr>
          <w:sz w:val="24"/>
          <w:szCs w:val="24"/>
        </w:rPr>
        <w:t xml:space="preserve">лнительного комитета </w:t>
      </w:r>
      <w:proofErr w:type="spellStart"/>
      <w:r>
        <w:rPr>
          <w:sz w:val="24"/>
          <w:szCs w:val="24"/>
        </w:rPr>
        <w:t>Тетюшского</w:t>
      </w:r>
      <w:proofErr w:type="spellEnd"/>
      <w:r>
        <w:rPr>
          <w:sz w:val="24"/>
          <w:szCs w:val="24"/>
        </w:rPr>
        <w:t xml:space="preserve"> </w:t>
      </w:r>
      <w:r w:rsidRPr="00723AE8">
        <w:rPr>
          <w:sz w:val="24"/>
          <w:szCs w:val="24"/>
        </w:rPr>
        <w:t xml:space="preserve">муниципального района Республики Татарстан от </w:t>
      </w:r>
      <w:r w:rsidR="006A3CBD">
        <w:rPr>
          <w:sz w:val="24"/>
          <w:szCs w:val="24"/>
        </w:rPr>
        <w:t>26 февраля</w:t>
      </w:r>
      <w:r w:rsidRPr="00723AE8">
        <w:rPr>
          <w:sz w:val="24"/>
          <w:szCs w:val="24"/>
        </w:rPr>
        <w:t xml:space="preserve"> 2015 года № </w:t>
      </w:r>
      <w:r w:rsidR="006A3CBD">
        <w:rPr>
          <w:sz w:val="24"/>
          <w:szCs w:val="24"/>
        </w:rPr>
        <w:t>157</w:t>
      </w:r>
      <w:r w:rsidRPr="00723AE8">
        <w:rPr>
          <w:sz w:val="24"/>
          <w:szCs w:val="24"/>
        </w:rPr>
        <w:t xml:space="preserve"> </w:t>
      </w:r>
      <w:r>
        <w:rPr>
          <w:sz w:val="24"/>
          <w:szCs w:val="24"/>
        </w:rPr>
        <w:t>, руководитель Семенычев А.Б. и</w:t>
      </w:r>
      <w:r w:rsidR="006A3CBD">
        <w:rPr>
          <w:sz w:val="24"/>
          <w:szCs w:val="24"/>
        </w:rPr>
        <w:t xml:space="preserve"> </w:t>
      </w:r>
      <w:r w:rsidRPr="00723AE8">
        <w:rPr>
          <w:sz w:val="24"/>
          <w:szCs w:val="24"/>
        </w:rPr>
        <w:t>зарегистрирован Межрайонной инспекцией Федеральной налоговой службы России №1</w:t>
      </w:r>
      <w:r w:rsidR="006A3CBD">
        <w:rPr>
          <w:sz w:val="24"/>
          <w:szCs w:val="24"/>
        </w:rPr>
        <w:t>8 по РТ от 07</w:t>
      </w:r>
      <w:r>
        <w:rPr>
          <w:sz w:val="24"/>
          <w:szCs w:val="24"/>
        </w:rPr>
        <w:t xml:space="preserve"> </w:t>
      </w:r>
      <w:r w:rsidR="006A3CBD">
        <w:rPr>
          <w:sz w:val="24"/>
          <w:szCs w:val="24"/>
        </w:rPr>
        <w:t>марта 2019</w:t>
      </w:r>
      <w:r>
        <w:rPr>
          <w:sz w:val="24"/>
          <w:szCs w:val="24"/>
        </w:rPr>
        <w:t xml:space="preserve"> года</w:t>
      </w:r>
      <w:r w:rsidRPr="00723AE8">
        <w:rPr>
          <w:sz w:val="24"/>
          <w:szCs w:val="24"/>
        </w:rPr>
        <w:t>.</w:t>
      </w:r>
    </w:p>
    <w:p w:rsidR="00723AE8" w:rsidRPr="00723AE8" w:rsidRDefault="00723AE8" w:rsidP="00723AE8">
      <w:pPr>
        <w:spacing w:after="240"/>
        <w:rPr>
          <w:sz w:val="24"/>
          <w:szCs w:val="24"/>
        </w:rPr>
      </w:pPr>
      <w:r w:rsidRPr="00723AE8">
        <w:rPr>
          <w:sz w:val="24"/>
          <w:szCs w:val="24"/>
        </w:rPr>
        <w:t>1.2. Место нахождения ОУ:</w:t>
      </w:r>
    </w:p>
    <w:p w:rsidR="00723AE8" w:rsidRPr="00723AE8" w:rsidRDefault="006A3CBD" w:rsidP="00723AE8">
      <w:pPr>
        <w:spacing w:after="240"/>
        <w:rPr>
          <w:sz w:val="24"/>
          <w:szCs w:val="24"/>
        </w:rPr>
      </w:pPr>
      <w:r>
        <w:rPr>
          <w:sz w:val="24"/>
          <w:szCs w:val="24"/>
        </w:rPr>
        <w:t>1.2.1. Юридический адрес: 422389</w:t>
      </w:r>
      <w:r w:rsidR="00723AE8" w:rsidRPr="00723AE8">
        <w:rPr>
          <w:sz w:val="24"/>
          <w:szCs w:val="24"/>
        </w:rPr>
        <w:t xml:space="preserve">, Республика Татарстан, </w:t>
      </w:r>
      <w:proofErr w:type="spellStart"/>
      <w:r w:rsidR="00723AE8" w:rsidRPr="00723AE8">
        <w:rPr>
          <w:sz w:val="24"/>
          <w:szCs w:val="24"/>
        </w:rPr>
        <w:t>Тетюшский</w:t>
      </w:r>
      <w:proofErr w:type="spellEnd"/>
      <w:r w:rsidR="00723AE8" w:rsidRPr="00723AE8">
        <w:rPr>
          <w:sz w:val="24"/>
          <w:szCs w:val="24"/>
        </w:rPr>
        <w:t xml:space="preserve"> район, </w:t>
      </w:r>
      <w:proofErr w:type="spellStart"/>
      <w:r w:rsidR="00723AE8" w:rsidRPr="00723AE8">
        <w:rPr>
          <w:sz w:val="24"/>
          <w:szCs w:val="24"/>
        </w:rPr>
        <w:t>с</w:t>
      </w:r>
      <w:proofErr w:type="gramStart"/>
      <w:r w:rsidR="00723AE8" w:rsidRPr="00723AE8">
        <w:rPr>
          <w:sz w:val="24"/>
          <w:szCs w:val="24"/>
        </w:rPr>
        <w:t>.</w:t>
      </w:r>
      <w:r>
        <w:rPr>
          <w:sz w:val="24"/>
          <w:szCs w:val="24"/>
        </w:rPr>
        <w:t>Б</w:t>
      </w:r>
      <w:proofErr w:type="gramEnd"/>
      <w:r>
        <w:rPr>
          <w:sz w:val="24"/>
          <w:szCs w:val="24"/>
        </w:rPr>
        <w:t>огдашкино</w:t>
      </w:r>
      <w:proofErr w:type="spellEnd"/>
      <w:r w:rsidR="00723AE8">
        <w:rPr>
          <w:sz w:val="24"/>
          <w:szCs w:val="24"/>
        </w:rPr>
        <w:t xml:space="preserve">, улица </w:t>
      </w:r>
      <w:r>
        <w:rPr>
          <w:sz w:val="24"/>
          <w:szCs w:val="24"/>
        </w:rPr>
        <w:t>Гагарина</w:t>
      </w:r>
      <w:r w:rsidR="00723AE8">
        <w:rPr>
          <w:sz w:val="24"/>
          <w:szCs w:val="24"/>
        </w:rPr>
        <w:t xml:space="preserve">, </w:t>
      </w:r>
      <w:r>
        <w:rPr>
          <w:sz w:val="24"/>
          <w:szCs w:val="24"/>
        </w:rPr>
        <w:t>дом 4</w:t>
      </w:r>
      <w:r w:rsidR="00723AE8" w:rsidRPr="00723AE8">
        <w:rPr>
          <w:sz w:val="24"/>
          <w:szCs w:val="24"/>
        </w:rPr>
        <w:t>.</w:t>
      </w:r>
    </w:p>
    <w:p w:rsidR="00723AE8" w:rsidRPr="00723AE8" w:rsidRDefault="00723AE8" w:rsidP="00723AE8">
      <w:pPr>
        <w:spacing w:after="240"/>
        <w:rPr>
          <w:sz w:val="24"/>
          <w:szCs w:val="24"/>
        </w:rPr>
      </w:pPr>
      <w:r w:rsidRPr="00723AE8">
        <w:rPr>
          <w:sz w:val="24"/>
          <w:szCs w:val="24"/>
        </w:rPr>
        <w:t xml:space="preserve">1.2.2. Фактический адрес: </w:t>
      </w:r>
      <w:r w:rsidR="006A3CBD">
        <w:rPr>
          <w:sz w:val="24"/>
          <w:szCs w:val="24"/>
        </w:rPr>
        <w:t>422389</w:t>
      </w:r>
      <w:r w:rsidR="006A3CBD" w:rsidRPr="00723AE8">
        <w:rPr>
          <w:sz w:val="24"/>
          <w:szCs w:val="24"/>
        </w:rPr>
        <w:t xml:space="preserve">, Республика Татарстан, </w:t>
      </w:r>
      <w:proofErr w:type="spellStart"/>
      <w:r w:rsidR="006A3CBD" w:rsidRPr="00723AE8">
        <w:rPr>
          <w:sz w:val="24"/>
          <w:szCs w:val="24"/>
        </w:rPr>
        <w:t>Тетюшский</w:t>
      </w:r>
      <w:proofErr w:type="spellEnd"/>
      <w:r w:rsidR="006A3CBD" w:rsidRPr="00723AE8">
        <w:rPr>
          <w:sz w:val="24"/>
          <w:szCs w:val="24"/>
        </w:rPr>
        <w:t xml:space="preserve"> район, </w:t>
      </w:r>
      <w:proofErr w:type="spellStart"/>
      <w:r w:rsidR="006A3CBD" w:rsidRPr="00723AE8">
        <w:rPr>
          <w:sz w:val="24"/>
          <w:szCs w:val="24"/>
        </w:rPr>
        <w:t>с</w:t>
      </w:r>
      <w:proofErr w:type="gramStart"/>
      <w:r w:rsidR="006A3CBD" w:rsidRPr="00723AE8">
        <w:rPr>
          <w:sz w:val="24"/>
          <w:szCs w:val="24"/>
        </w:rPr>
        <w:t>.</w:t>
      </w:r>
      <w:r w:rsidR="006A3CBD">
        <w:rPr>
          <w:sz w:val="24"/>
          <w:szCs w:val="24"/>
        </w:rPr>
        <w:t>Б</w:t>
      </w:r>
      <w:proofErr w:type="gramEnd"/>
      <w:r w:rsidR="006A3CBD">
        <w:rPr>
          <w:sz w:val="24"/>
          <w:szCs w:val="24"/>
        </w:rPr>
        <w:t>огдашкино</w:t>
      </w:r>
      <w:proofErr w:type="spellEnd"/>
      <w:r w:rsidR="006A3CBD">
        <w:rPr>
          <w:sz w:val="24"/>
          <w:szCs w:val="24"/>
        </w:rPr>
        <w:t>, улица Гагарина, дом 4</w:t>
      </w:r>
      <w:r w:rsidR="006A3CBD" w:rsidRPr="00723AE8">
        <w:rPr>
          <w:sz w:val="24"/>
          <w:szCs w:val="24"/>
        </w:rPr>
        <w:t>.</w:t>
      </w:r>
      <w:r w:rsidRPr="00723AE8">
        <w:rPr>
          <w:sz w:val="24"/>
          <w:szCs w:val="24"/>
        </w:rPr>
        <w:t>1.3. Год создания учреждения: 1871 год.</w:t>
      </w:r>
    </w:p>
    <w:p w:rsidR="00723AE8" w:rsidRPr="00723AE8" w:rsidRDefault="00723AE8" w:rsidP="00723AE8">
      <w:pPr>
        <w:spacing w:after="240"/>
        <w:rPr>
          <w:sz w:val="24"/>
          <w:szCs w:val="24"/>
        </w:rPr>
      </w:pPr>
      <w:r w:rsidRPr="00723AE8">
        <w:rPr>
          <w:sz w:val="24"/>
          <w:szCs w:val="24"/>
        </w:rPr>
        <w:t>1.4. Наличие свидетельств: имеются.</w:t>
      </w:r>
    </w:p>
    <w:p w:rsidR="00723AE8" w:rsidRPr="00723AE8" w:rsidRDefault="00723AE8" w:rsidP="00723AE8">
      <w:pPr>
        <w:spacing w:after="240"/>
        <w:rPr>
          <w:sz w:val="24"/>
          <w:szCs w:val="24"/>
        </w:rPr>
      </w:pPr>
      <w:r w:rsidRPr="00723AE8">
        <w:rPr>
          <w:sz w:val="24"/>
          <w:szCs w:val="24"/>
        </w:rPr>
        <w:t>1.4.1. О внесении записи в Единый государственный реестр юридических лиц:</w:t>
      </w:r>
    </w:p>
    <w:p w:rsidR="00723AE8" w:rsidRPr="00723AE8" w:rsidRDefault="006A3CBD" w:rsidP="00723AE8">
      <w:pPr>
        <w:spacing w:after="240"/>
        <w:rPr>
          <w:sz w:val="24"/>
          <w:szCs w:val="24"/>
        </w:rPr>
      </w:pPr>
      <w:r>
        <w:rPr>
          <w:sz w:val="24"/>
          <w:szCs w:val="24"/>
        </w:rPr>
        <w:t>31 октября 2012</w:t>
      </w:r>
      <w:r w:rsidR="00723AE8" w:rsidRPr="00723AE8">
        <w:rPr>
          <w:sz w:val="24"/>
          <w:szCs w:val="24"/>
        </w:rPr>
        <w:t xml:space="preserve"> года, серия 16 № </w:t>
      </w:r>
      <w:r>
        <w:rPr>
          <w:sz w:val="24"/>
          <w:szCs w:val="24"/>
        </w:rPr>
        <w:t>006621523</w:t>
      </w:r>
      <w:r w:rsidR="00723AE8" w:rsidRPr="00723AE8">
        <w:rPr>
          <w:sz w:val="24"/>
          <w:szCs w:val="24"/>
        </w:rPr>
        <w:t xml:space="preserve"> выдано Межрайонной инспекцией Фе</w:t>
      </w:r>
      <w:r w:rsidR="00723AE8">
        <w:rPr>
          <w:sz w:val="24"/>
          <w:szCs w:val="24"/>
        </w:rPr>
        <w:t xml:space="preserve">деральной налоговой службы № 18 </w:t>
      </w:r>
      <w:r w:rsidR="00723AE8" w:rsidRPr="00723AE8">
        <w:rPr>
          <w:sz w:val="24"/>
          <w:szCs w:val="24"/>
        </w:rPr>
        <w:t>по Республике Татарстан.</w:t>
      </w:r>
    </w:p>
    <w:p w:rsidR="00723AE8" w:rsidRPr="00723AE8" w:rsidRDefault="00723AE8" w:rsidP="00723AE8">
      <w:pPr>
        <w:spacing w:after="240"/>
        <w:rPr>
          <w:sz w:val="24"/>
          <w:szCs w:val="24"/>
        </w:rPr>
      </w:pPr>
      <w:r w:rsidRPr="00723AE8">
        <w:rPr>
          <w:sz w:val="24"/>
          <w:szCs w:val="24"/>
        </w:rPr>
        <w:t xml:space="preserve">1.4.2. О постановке на </w:t>
      </w:r>
      <w:proofErr w:type="spellStart"/>
      <w:r w:rsidRPr="00723AE8">
        <w:rPr>
          <w:sz w:val="24"/>
          <w:szCs w:val="24"/>
        </w:rPr>
        <w:t>учѐт</w:t>
      </w:r>
      <w:proofErr w:type="spellEnd"/>
      <w:r w:rsidRPr="00723AE8">
        <w:rPr>
          <w:sz w:val="24"/>
          <w:szCs w:val="24"/>
        </w:rPr>
        <w:t xml:space="preserve"> в налоговом органе юридического лица, образованного в с</w:t>
      </w:r>
      <w:r>
        <w:rPr>
          <w:sz w:val="24"/>
          <w:szCs w:val="24"/>
        </w:rPr>
        <w:t xml:space="preserve">оответствии с законодательством </w:t>
      </w:r>
      <w:r w:rsidRPr="00723AE8">
        <w:rPr>
          <w:sz w:val="24"/>
          <w:szCs w:val="24"/>
        </w:rPr>
        <w:t>Российской Федерации по месту нахождения на территории Российской Федерации</w:t>
      </w:r>
      <w:r>
        <w:rPr>
          <w:sz w:val="24"/>
          <w:szCs w:val="24"/>
        </w:rPr>
        <w:t>: 16 № 16</w:t>
      </w:r>
      <w:r w:rsidR="006A3CBD">
        <w:rPr>
          <w:sz w:val="24"/>
          <w:szCs w:val="24"/>
        </w:rPr>
        <w:t>6575614 от 18</w:t>
      </w:r>
      <w:r>
        <w:rPr>
          <w:sz w:val="24"/>
          <w:szCs w:val="24"/>
        </w:rPr>
        <w:t xml:space="preserve"> октября </w:t>
      </w:r>
      <w:r w:rsidRPr="00723AE8">
        <w:rPr>
          <w:sz w:val="24"/>
          <w:szCs w:val="24"/>
        </w:rPr>
        <w:t xml:space="preserve">2000 года выдано Инспекцией МНС России по </w:t>
      </w:r>
      <w:proofErr w:type="spellStart"/>
      <w:r w:rsidRPr="00723AE8">
        <w:rPr>
          <w:sz w:val="24"/>
          <w:szCs w:val="24"/>
        </w:rPr>
        <w:t>Тетюшскому</w:t>
      </w:r>
      <w:proofErr w:type="spellEnd"/>
      <w:r w:rsidRPr="00723AE8">
        <w:rPr>
          <w:sz w:val="24"/>
          <w:szCs w:val="24"/>
        </w:rPr>
        <w:t xml:space="preserve"> району Республики Татарстан.</w:t>
      </w:r>
    </w:p>
    <w:p w:rsidR="00723AE8" w:rsidRPr="00723AE8" w:rsidRDefault="00723AE8" w:rsidP="00723AE8">
      <w:pPr>
        <w:spacing w:after="240"/>
        <w:rPr>
          <w:sz w:val="24"/>
          <w:szCs w:val="24"/>
        </w:rPr>
      </w:pPr>
      <w:r w:rsidRPr="00723AE8">
        <w:rPr>
          <w:sz w:val="24"/>
          <w:szCs w:val="24"/>
        </w:rPr>
        <w:t>1.5. Документы, на основании которых осуществляет свою деятельность ОУ:</w:t>
      </w:r>
    </w:p>
    <w:p w:rsidR="00723AE8" w:rsidRPr="00723AE8" w:rsidRDefault="00723AE8" w:rsidP="00723AE8">
      <w:pPr>
        <w:spacing w:after="240"/>
        <w:rPr>
          <w:sz w:val="24"/>
          <w:szCs w:val="24"/>
        </w:rPr>
      </w:pPr>
      <w:r w:rsidRPr="00723AE8">
        <w:rPr>
          <w:sz w:val="24"/>
          <w:szCs w:val="24"/>
        </w:rPr>
        <w:t xml:space="preserve">1.5.1. Лицензия на </w:t>
      </w:r>
      <w:proofErr w:type="gramStart"/>
      <w:r w:rsidRPr="00723AE8">
        <w:rPr>
          <w:sz w:val="24"/>
          <w:szCs w:val="24"/>
        </w:rPr>
        <w:t>право ведения</w:t>
      </w:r>
      <w:proofErr w:type="gramEnd"/>
      <w:r w:rsidRPr="00723AE8">
        <w:rPr>
          <w:sz w:val="24"/>
          <w:szCs w:val="24"/>
        </w:rPr>
        <w:t xml:space="preserve"> образовательной деятельности: серия 16 Л01 № 0</w:t>
      </w:r>
      <w:r>
        <w:rPr>
          <w:sz w:val="24"/>
          <w:szCs w:val="24"/>
        </w:rPr>
        <w:t>00</w:t>
      </w:r>
      <w:r w:rsidR="00573521">
        <w:rPr>
          <w:sz w:val="24"/>
          <w:szCs w:val="24"/>
        </w:rPr>
        <w:t>0387</w:t>
      </w:r>
      <w:r>
        <w:rPr>
          <w:sz w:val="24"/>
          <w:szCs w:val="24"/>
        </w:rPr>
        <w:t>, регистрационный номер:</w:t>
      </w:r>
      <w:r w:rsidR="00573521">
        <w:rPr>
          <w:sz w:val="24"/>
          <w:szCs w:val="24"/>
        </w:rPr>
        <w:t>4747</w:t>
      </w:r>
      <w:r w:rsidRPr="00723AE8">
        <w:rPr>
          <w:sz w:val="24"/>
          <w:szCs w:val="24"/>
        </w:rPr>
        <w:t xml:space="preserve">, дата выдачи: </w:t>
      </w:r>
      <w:r w:rsidR="00573521">
        <w:rPr>
          <w:sz w:val="24"/>
          <w:szCs w:val="24"/>
        </w:rPr>
        <w:t>24</w:t>
      </w:r>
      <w:r w:rsidRPr="00723AE8">
        <w:rPr>
          <w:sz w:val="24"/>
          <w:szCs w:val="24"/>
        </w:rPr>
        <w:t xml:space="preserve"> </w:t>
      </w:r>
      <w:r w:rsidR="00573521">
        <w:rPr>
          <w:sz w:val="24"/>
          <w:szCs w:val="24"/>
        </w:rPr>
        <w:t>декабря 2012</w:t>
      </w:r>
      <w:r w:rsidRPr="00723AE8">
        <w:rPr>
          <w:sz w:val="24"/>
          <w:szCs w:val="24"/>
        </w:rPr>
        <w:t xml:space="preserve"> года, срок действия: бессрочное; уровень реализ</w:t>
      </w:r>
      <w:r>
        <w:rPr>
          <w:sz w:val="24"/>
          <w:szCs w:val="24"/>
        </w:rPr>
        <w:t xml:space="preserve">уемых образовательных программ: </w:t>
      </w:r>
      <w:r w:rsidRPr="00723AE8">
        <w:rPr>
          <w:sz w:val="24"/>
          <w:szCs w:val="24"/>
        </w:rPr>
        <w:t>начальное общее образование, основное общее образование.</w:t>
      </w:r>
    </w:p>
    <w:p w:rsidR="00723AE8" w:rsidRPr="00723AE8" w:rsidRDefault="00723AE8" w:rsidP="00723AE8">
      <w:pPr>
        <w:spacing w:after="240"/>
        <w:rPr>
          <w:sz w:val="24"/>
          <w:szCs w:val="24"/>
        </w:rPr>
      </w:pPr>
      <w:r w:rsidRPr="00723AE8">
        <w:rPr>
          <w:sz w:val="24"/>
          <w:szCs w:val="24"/>
        </w:rPr>
        <w:t>1.5.2. Свидетельство о государственной аккредитации: серия: 16А01 № 000</w:t>
      </w:r>
      <w:r w:rsidR="002F3AC9">
        <w:rPr>
          <w:sz w:val="24"/>
          <w:szCs w:val="24"/>
        </w:rPr>
        <w:t xml:space="preserve">1128 </w:t>
      </w:r>
      <w:r w:rsidRPr="00723AE8">
        <w:rPr>
          <w:sz w:val="24"/>
          <w:szCs w:val="24"/>
        </w:rPr>
        <w:t>ре</w:t>
      </w:r>
      <w:r>
        <w:rPr>
          <w:sz w:val="24"/>
          <w:szCs w:val="24"/>
        </w:rPr>
        <w:t>гистрационный номер: 3</w:t>
      </w:r>
      <w:r w:rsidR="002F3AC9">
        <w:rPr>
          <w:sz w:val="24"/>
          <w:szCs w:val="24"/>
        </w:rPr>
        <w:t>871 от 20</w:t>
      </w:r>
      <w:r>
        <w:rPr>
          <w:sz w:val="24"/>
          <w:szCs w:val="24"/>
        </w:rPr>
        <w:t xml:space="preserve"> </w:t>
      </w:r>
      <w:r w:rsidR="002F3AC9">
        <w:rPr>
          <w:sz w:val="24"/>
          <w:szCs w:val="24"/>
        </w:rPr>
        <w:t>октября 2016 года, срок действия до 04 апреля 2025</w:t>
      </w:r>
      <w:r w:rsidRPr="00723AE8">
        <w:rPr>
          <w:sz w:val="24"/>
          <w:szCs w:val="24"/>
        </w:rPr>
        <w:t xml:space="preserve"> года.</w:t>
      </w:r>
    </w:p>
    <w:p w:rsidR="00723AE8" w:rsidRPr="00723AE8" w:rsidRDefault="00723AE8" w:rsidP="00723AE8">
      <w:pPr>
        <w:spacing w:after="240"/>
        <w:rPr>
          <w:sz w:val="24"/>
          <w:szCs w:val="24"/>
        </w:rPr>
      </w:pPr>
      <w:r w:rsidRPr="00723AE8">
        <w:rPr>
          <w:sz w:val="24"/>
          <w:szCs w:val="24"/>
        </w:rPr>
        <w:t xml:space="preserve">1.6.Учредитель: Исполнительный комитет </w:t>
      </w:r>
      <w:proofErr w:type="spellStart"/>
      <w:r w:rsidRPr="00723AE8">
        <w:rPr>
          <w:sz w:val="24"/>
          <w:szCs w:val="24"/>
        </w:rPr>
        <w:t>Тетюшского</w:t>
      </w:r>
      <w:proofErr w:type="spellEnd"/>
      <w:r w:rsidRPr="00723AE8">
        <w:rPr>
          <w:sz w:val="24"/>
          <w:szCs w:val="24"/>
        </w:rPr>
        <w:t xml:space="preserve"> муниципального района Респу</w:t>
      </w:r>
      <w:r>
        <w:rPr>
          <w:sz w:val="24"/>
          <w:szCs w:val="24"/>
        </w:rPr>
        <w:t xml:space="preserve">блики Татарстан, находящийся по </w:t>
      </w:r>
      <w:r w:rsidRPr="00723AE8">
        <w:rPr>
          <w:sz w:val="24"/>
          <w:szCs w:val="24"/>
        </w:rPr>
        <w:t xml:space="preserve">адресу: 422320,Республика Татарстан, </w:t>
      </w:r>
      <w:proofErr w:type="spellStart"/>
      <w:r w:rsidRPr="00723AE8">
        <w:rPr>
          <w:sz w:val="24"/>
          <w:szCs w:val="24"/>
        </w:rPr>
        <w:t>г</w:t>
      </w:r>
      <w:proofErr w:type="gramStart"/>
      <w:r w:rsidRPr="00723AE8">
        <w:rPr>
          <w:sz w:val="24"/>
          <w:szCs w:val="24"/>
        </w:rPr>
        <w:t>.Т</w:t>
      </w:r>
      <w:proofErr w:type="gramEnd"/>
      <w:r w:rsidRPr="00723AE8">
        <w:rPr>
          <w:sz w:val="24"/>
          <w:szCs w:val="24"/>
        </w:rPr>
        <w:t>етюши</w:t>
      </w:r>
      <w:proofErr w:type="spellEnd"/>
      <w:r w:rsidRPr="00723AE8">
        <w:rPr>
          <w:sz w:val="24"/>
          <w:szCs w:val="24"/>
        </w:rPr>
        <w:t xml:space="preserve">, </w:t>
      </w:r>
      <w:proofErr w:type="spellStart"/>
      <w:r w:rsidRPr="00723AE8">
        <w:rPr>
          <w:sz w:val="24"/>
          <w:szCs w:val="24"/>
        </w:rPr>
        <w:t>ул.Ленина</w:t>
      </w:r>
      <w:proofErr w:type="spellEnd"/>
      <w:r w:rsidRPr="00723AE8">
        <w:rPr>
          <w:sz w:val="24"/>
          <w:szCs w:val="24"/>
        </w:rPr>
        <w:t>, д.37</w:t>
      </w:r>
    </w:p>
    <w:p w:rsidR="00723AE8" w:rsidRPr="00723AE8" w:rsidRDefault="00723AE8" w:rsidP="00723AE8">
      <w:pPr>
        <w:spacing w:after="240"/>
        <w:rPr>
          <w:sz w:val="24"/>
          <w:szCs w:val="24"/>
        </w:rPr>
      </w:pPr>
      <w:r w:rsidRPr="00723AE8">
        <w:rPr>
          <w:sz w:val="24"/>
          <w:szCs w:val="24"/>
        </w:rPr>
        <w:t>2. Право владения. Использование материально-технической базы.</w:t>
      </w:r>
    </w:p>
    <w:p w:rsidR="00723AE8" w:rsidRPr="00723AE8" w:rsidRDefault="00723AE8" w:rsidP="00723AE8">
      <w:pPr>
        <w:spacing w:after="240"/>
        <w:rPr>
          <w:sz w:val="24"/>
          <w:szCs w:val="24"/>
        </w:rPr>
      </w:pPr>
      <w:r w:rsidRPr="00723AE8">
        <w:rPr>
          <w:sz w:val="24"/>
          <w:szCs w:val="24"/>
        </w:rPr>
        <w:t xml:space="preserve">2.1. На каких площадях </w:t>
      </w:r>
      <w:proofErr w:type="spellStart"/>
      <w:r w:rsidRPr="00723AE8">
        <w:rPr>
          <w:sz w:val="24"/>
          <w:szCs w:val="24"/>
        </w:rPr>
        <w:t>ведѐтся</w:t>
      </w:r>
      <w:proofErr w:type="spellEnd"/>
      <w:r w:rsidRPr="00723AE8">
        <w:rPr>
          <w:sz w:val="24"/>
          <w:szCs w:val="24"/>
        </w:rPr>
        <w:t xml:space="preserve"> образовательная деятельность (собственность, оперативное управление, аренда)</w:t>
      </w:r>
      <w:proofErr w:type="gramStart"/>
      <w:r w:rsidRPr="00723AE8">
        <w:rPr>
          <w:sz w:val="24"/>
          <w:szCs w:val="24"/>
        </w:rPr>
        <w:t>:о</w:t>
      </w:r>
      <w:proofErr w:type="gramEnd"/>
      <w:r w:rsidRPr="00723AE8">
        <w:rPr>
          <w:sz w:val="24"/>
          <w:szCs w:val="24"/>
        </w:rPr>
        <w:t>перативное управление.</w:t>
      </w:r>
    </w:p>
    <w:p w:rsidR="00723AE8" w:rsidRPr="00723AE8" w:rsidRDefault="00723AE8" w:rsidP="00723AE8">
      <w:pPr>
        <w:spacing w:after="240"/>
        <w:rPr>
          <w:sz w:val="24"/>
          <w:szCs w:val="24"/>
        </w:rPr>
      </w:pPr>
      <w:r w:rsidRPr="00723AE8">
        <w:rPr>
          <w:sz w:val="24"/>
          <w:szCs w:val="24"/>
        </w:rPr>
        <w:lastRenderedPageBreak/>
        <w:t>Свидетельство о государственной регистрации права: серия 16-АМ № 125000 да</w:t>
      </w:r>
      <w:r>
        <w:rPr>
          <w:sz w:val="24"/>
          <w:szCs w:val="24"/>
        </w:rPr>
        <w:t xml:space="preserve">та выдачи: </w:t>
      </w:r>
      <w:r w:rsidR="00106C11">
        <w:rPr>
          <w:sz w:val="24"/>
          <w:szCs w:val="24"/>
        </w:rPr>
        <w:t xml:space="preserve">14 декабря 2012 года, </w:t>
      </w:r>
      <w:r w:rsidRPr="00723AE8">
        <w:rPr>
          <w:sz w:val="24"/>
          <w:szCs w:val="24"/>
        </w:rPr>
        <w:t xml:space="preserve">земельный участок, общая площадь </w:t>
      </w:r>
      <w:r w:rsidR="00106C11">
        <w:rPr>
          <w:sz w:val="24"/>
          <w:szCs w:val="24"/>
        </w:rPr>
        <w:t>8498</w:t>
      </w:r>
      <w:r w:rsidRPr="00723AE8">
        <w:rPr>
          <w:sz w:val="24"/>
          <w:szCs w:val="24"/>
        </w:rPr>
        <w:t>кв</w:t>
      </w:r>
      <w:proofErr w:type="gramStart"/>
      <w:r w:rsidRPr="00723AE8">
        <w:rPr>
          <w:sz w:val="24"/>
          <w:szCs w:val="24"/>
        </w:rPr>
        <w:t>.</w:t>
      </w:r>
      <w:r w:rsidR="00106C11">
        <w:rPr>
          <w:sz w:val="24"/>
          <w:szCs w:val="24"/>
        </w:rPr>
        <w:t>м</w:t>
      </w:r>
      <w:proofErr w:type="gramEnd"/>
      <w:r w:rsidR="00106C11">
        <w:rPr>
          <w:sz w:val="24"/>
          <w:szCs w:val="24"/>
        </w:rPr>
        <w:t>, кадастровый №16:38:270101:172</w:t>
      </w:r>
      <w:r w:rsidRPr="00723AE8">
        <w:rPr>
          <w:sz w:val="24"/>
          <w:szCs w:val="24"/>
        </w:rPr>
        <w:t>, бессрочное постоянное пользование</w:t>
      </w:r>
    </w:p>
    <w:p w:rsidR="00723AE8" w:rsidRPr="00723AE8" w:rsidRDefault="00723AE8" w:rsidP="00723AE8">
      <w:pPr>
        <w:spacing w:after="240"/>
        <w:rPr>
          <w:sz w:val="24"/>
          <w:szCs w:val="24"/>
        </w:rPr>
      </w:pPr>
      <w:r w:rsidRPr="00723AE8">
        <w:rPr>
          <w:sz w:val="24"/>
          <w:szCs w:val="24"/>
        </w:rPr>
        <w:t>2.2. Территория образовательного учреждения: Территория школы распо</w:t>
      </w:r>
      <w:r>
        <w:rPr>
          <w:sz w:val="24"/>
          <w:szCs w:val="24"/>
        </w:rPr>
        <w:t>ложена на северной стороне села</w:t>
      </w:r>
      <w:r w:rsidR="00106C11">
        <w:rPr>
          <w:sz w:val="24"/>
          <w:szCs w:val="24"/>
        </w:rPr>
        <w:t xml:space="preserve"> </w:t>
      </w:r>
      <w:proofErr w:type="spellStart"/>
      <w:r w:rsidR="00106C11">
        <w:rPr>
          <w:sz w:val="24"/>
          <w:szCs w:val="24"/>
        </w:rPr>
        <w:t>Богдашкино</w:t>
      </w:r>
      <w:proofErr w:type="spellEnd"/>
      <w:r w:rsidRPr="00723AE8">
        <w:rPr>
          <w:sz w:val="24"/>
          <w:szCs w:val="24"/>
        </w:rPr>
        <w:t xml:space="preserve">. Площадь территории – </w:t>
      </w:r>
      <w:r w:rsidR="00106C11">
        <w:rPr>
          <w:sz w:val="24"/>
          <w:szCs w:val="24"/>
        </w:rPr>
        <w:t>8498</w:t>
      </w:r>
      <w:r w:rsidRPr="00723AE8">
        <w:rPr>
          <w:sz w:val="24"/>
          <w:szCs w:val="24"/>
        </w:rPr>
        <w:t xml:space="preserve"> </w:t>
      </w:r>
      <w:proofErr w:type="spellStart"/>
      <w:r w:rsidRPr="00723AE8">
        <w:rPr>
          <w:sz w:val="24"/>
          <w:szCs w:val="24"/>
        </w:rPr>
        <w:t>кв.м</w:t>
      </w:r>
      <w:proofErr w:type="spellEnd"/>
      <w:r w:rsidRPr="00723AE8">
        <w:rPr>
          <w:sz w:val="24"/>
          <w:szCs w:val="24"/>
        </w:rPr>
        <w:t xml:space="preserve">., </w:t>
      </w:r>
      <w:proofErr w:type="gramStart"/>
      <w:r w:rsidRPr="00723AE8">
        <w:rPr>
          <w:sz w:val="24"/>
          <w:szCs w:val="24"/>
        </w:rPr>
        <w:t>кадастровый</w:t>
      </w:r>
      <w:proofErr w:type="gramEnd"/>
      <w:r w:rsidRPr="00723AE8">
        <w:rPr>
          <w:sz w:val="24"/>
          <w:szCs w:val="24"/>
        </w:rPr>
        <w:t xml:space="preserve"> №</w:t>
      </w:r>
      <w:r w:rsidR="00106C11">
        <w:rPr>
          <w:sz w:val="24"/>
          <w:szCs w:val="24"/>
        </w:rPr>
        <w:t>16:38:270101:172</w:t>
      </w:r>
    </w:p>
    <w:p w:rsidR="00723AE8" w:rsidRPr="00723AE8" w:rsidRDefault="00723AE8" w:rsidP="00723AE8">
      <w:pPr>
        <w:spacing w:after="240"/>
        <w:rPr>
          <w:sz w:val="24"/>
          <w:szCs w:val="24"/>
        </w:rPr>
      </w:pPr>
      <w:r w:rsidRPr="00723AE8">
        <w:rPr>
          <w:sz w:val="24"/>
          <w:szCs w:val="24"/>
        </w:rPr>
        <w:t xml:space="preserve"> На территории имеются 1 учебное здание, котельная,  цветник, </w:t>
      </w:r>
      <w:proofErr w:type="spellStart"/>
      <w:r w:rsidRPr="00723AE8">
        <w:rPr>
          <w:sz w:val="24"/>
          <w:szCs w:val="24"/>
        </w:rPr>
        <w:t>физкультурноспортивная</w:t>
      </w:r>
      <w:proofErr w:type="spellEnd"/>
      <w:r w:rsidRPr="00723AE8">
        <w:rPr>
          <w:sz w:val="24"/>
          <w:szCs w:val="24"/>
        </w:rPr>
        <w:t xml:space="preserve"> зона, хозяйственная зона.</w:t>
      </w:r>
    </w:p>
    <w:p w:rsidR="00723AE8" w:rsidRPr="00723AE8" w:rsidRDefault="00723AE8" w:rsidP="00723AE8">
      <w:pPr>
        <w:spacing w:after="240"/>
        <w:rPr>
          <w:sz w:val="24"/>
          <w:szCs w:val="24"/>
        </w:rPr>
      </w:pPr>
      <w:r w:rsidRPr="00723AE8">
        <w:rPr>
          <w:sz w:val="24"/>
          <w:szCs w:val="24"/>
        </w:rPr>
        <w:t>2.3. Здание образовательного учреждения:</w:t>
      </w:r>
    </w:p>
    <w:p w:rsidR="00723AE8" w:rsidRPr="00723AE8" w:rsidRDefault="00723AE8" w:rsidP="00723AE8">
      <w:pPr>
        <w:spacing w:after="240"/>
        <w:rPr>
          <w:sz w:val="24"/>
          <w:szCs w:val="24"/>
        </w:rPr>
      </w:pPr>
      <w:r w:rsidRPr="00723AE8">
        <w:rPr>
          <w:sz w:val="24"/>
          <w:szCs w:val="24"/>
        </w:rPr>
        <w:t xml:space="preserve">2.3.1. Общая площадь здания: </w:t>
      </w:r>
      <w:r w:rsidR="00106C11">
        <w:rPr>
          <w:sz w:val="24"/>
          <w:szCs w:val="24"/>
        </w:rPr>
        <w:t>2151,4</w:t>
      </w:r>
      <w:r w:rsidR="000B1208">
        <w:rPr>
          <w:sz w:val="24"/>
          <w:szCs w:val="24"/>
        </w:rPr>
        <w:t xml:space="preserve"> </w:t>
      </w:r>
      <w:proofErr w:type="spellStart"/>
      <w:r w:rsidR="000B1208">
        <w:rPr>
          <w:sz w:val="24"/>
          <w:szCs w:val="24"/>
        </w:rPr>
        <w:t>кв.м</w:t>
      </w:r>
      <w:proofErr w:type="spellEnd"/>
      <w:r w:rsidR="000B1208">
        <w:rPr>
          <w:sz w:val="24"/>
          <w:szCs w:val="24"/>
        </w:rPr>
        <w:t>.</w:t>
      </w:r>
      <w:proofErr w:type="gramStart"/>
      <w:r w:rsidR="000B1208">
        <w:rPr>
          <w:sz w:val="24"/>
          <w:szCs w:val="24"/>
        </w:rPr>
        <w:t xml:space="preserve"> ,</w:t>
      </w:r>
      <w:proofErr w:type="gramEnd"/>
      <w:r w:rsidR="000B1208">
        <w:rPr>
          <w:sz w:val="24"/>
          <w:szCs w:val="24"/>
        </w:rPr>
        <w:t xml:space="preserve"> на 1 обучающегося – 143,43</w:t>
      </w:r>
      <w:r w:rsidRPr="00723AE8">
        <w:rPr>
          <w:sz w:val="24"/>
          <w:szCs w:val="24"/>
        </w:rPr>
        <w:t xml:space="preserve"> </w:t>
      </w:r>
      <w:proofErr w:type="spellStart"/>
      <w:r w:rsidRPr="00723AE8">
        <w:rPr>
          <w:sz w:val="24"/>
          <w:szCs w:val="24"/>
        </w:rPr>
        <w:t>кв.м</w:t>
      </w:r>
      <w:proofErr w:type="spellEnd"/>
      <w:r w:rsidRPr="00723AE8">
        <w:rPr>
          <w:sz w:val="24"/>
          <w:szCs w:val="24"/>
        </w:rPr>
        <w:t>.</w:t>
      </w:r>
    </w:p>
    <w:p w:rsidR="00723AE8" w:rsidRPr="00723AE8" w:rsidRDefault="00723AE8" w:rsidP="00723AE8">
      <w:pPr>
        <w:spacing w:after="240"/>
        <w:rPr>
          <w:sz w:val="24"/>
          <w:szCs w:val="24"/>
        </w:rPr>
      </w:pPr>
      <w:r w:rsidRPr="00723AE8">
        <w:rPr>
          <w:sz w:val="24"/>
          <w:szCs w:val="24"/>
        </w:rPr>
        <w:t xml:space="preserve">2.3.2. Особенности проекта здания ОУ: </w:t>
      </w:r>
      <w:proofErr w:type="gramStart"/>
      <w:r w:rsidRPr="00723AE8">
        <w:rPr>
          <w:sz w:val="24"/>
          <w:szCs w:val="24"/>
        </w:rPr>
        <w:t>типовое</w:t>
      </w:r>
      <w:proofErr w:type="gramEnd"/>
      <w:r w:rsidRPr="00723AE8">
        <w:rPr>
          <w:sz w:val="24"/>
          <w:szCs w:val="24"/>
        </w:rPr>
        <w:t>.</w:t>
      </w:r>
    </w:p>
    <w:p w:rsidR="00723AE8" w:rsidRPr="00723AE8" w:rsidRDefault="00723AE8" w:rsidP="00723AE8">
      <w:pPr>
        <w:spacing w:after="240"/>
        <w:rPr>
          <w:sz w:val="24"/>
          <w:szCs w:val="24"/>
        </w:rPr>
      </w:pPr>
      <w:r w:rsidRPr="00723AE8">
        <w:rPr>
          <w:sz w:val="24"/>
          <w:szCs w:val="24"/>
        </w:rPr>
        <w:t>2.3.3. Проектная и фактическая наполняемость: Наполняемость школы по пр</w:t>
      </w:r>
      <w:r w:rsidR="000B1208">
        <w:rPr>
          <w:sz w:val="24"/>
          <w:szCs w:val="24"/>
        </w:rPr>
        <w:t>оекту– 108</w:t>
      </w:r>
      <w:r>
        <w:rPr>
          <w:sz w:val="24"/>
          <w:szCs w:val="24"/>
        </w:rPr>
        <w:t xml:space="preserve"> человек. Фактическая </w:t>
      </w:r>
      <w:r w:rsidR="000B1208">
        <w:rPr>
          <w:sz w:val="24"/>
          <w:szCs w:val="24"/>
        </w:rPr>
        <w:t>наполняемость на 1.09.2020 – 17</w:t>
      </w:r>
      <w:r w:rsidR="005F01EC">
        <w:rPr>
          <w:sz w:val="24"/>
          <w:szCs w:val="24"/>
        </w:rPr>
        <w:t xml:space="preserve"> </w:t>
      </w:r>
      <w:proofErr w:type="gramStart"/>
      <w:r w:rsidRPr="00723AE8">
        <w:rPr>
          <w:sz w:val="24"/>
          <w:szCs w:val="24"/>
        </w:rPr>
        <w:t>обу</w:t>
      </w:r>
      <w:r>
        <w:rPr>
          <w:sz w:val="24"/>
          <w:szCs w:val="24"/>
        </w:rPr>
        <w:t>чающихся</w:t>
      </w:r>
      <w:proofErr w:type="gramEnd"/>
      <w:r>
        <w:rPr>
          <w:sz w:val="24"/>
          <w:szCs w:val="24"/>
        </w:rPr>
        <w:t>.</w:t>
      </w:r>
    </w:p>
    <w:p w:rsidR="00723AE8" w:rsidRPr="00723AE8" w:rsidRDefault="00723AE8" w:rsidP="00723AE8">
      <w:pPr>
        <w:spacing w:after="240"/>
        <w:rPr>
          <w:sz w:val="24"/>
          <w:szCs w:val="24"/>
        </w:rPr>
      </w:pPr>
      <w:r w:rsidRPr="00723AE8">
        <w:rPr>
          <w:sz w:val="24"/>
          <w:szCs w:val="24"/>
        </w:rPr>
        <w:t>2.3.4. Перечень учебных кабинетов,</w:t>
      </w:r>
      <w:r>
        <w:rPr>
          <w:sz w:val="24"/>
          <w:szCs w:val="24"/>
        </w:rPr>
        <w:t xml:space="preserve"> мастерских, их оснащенность: 9</w:t>
      </w:r>
      <w:r w:rsidRPr="00723AE8">
        <w:rPr>
          <w:sz w:val="24"/>
          <w:szCs w:val="24"/>
        </w:rPr>
        <w:t xml:space="preserve"> учебных кабинетов.</w:t>
      </w:r>
    </w:p>
    <w:p w:rsidR="00723AE8" w:rsidRPr="00723AE8" w:rsidRDefault="00723AE8" w:rsidP="00723AE8">
      <w:pPr>
        <w:spacing w:after="240"/>
        <w:rPr>
          <w:sz w:val="24"/>
          <w:szCs w:val="24"/>
        </w:rPr>
      </w:pPr>
      <w:r w:rsidRPr="00723AE8">
        <w:rPr>
          <w:sz w:val="24"/>
          <w:szCs w:val="24"/>
        </w:rPr>
        <w:t xml:space="preserve">Кабинет начальных </w:t>
      </w:r>
      <w:r w:rsidR="005F01EC">
        <w:rPr>
          <w:sz w:val="24"/>
          <w:szCs w:val="24"/>
        </w:rPr>
        <w:t>классов</w:t>
      </w:r>
      <w:r w:rsidR="000173E6">
        <w:rPr>
          <w:sz w:val="24"/>
          <w:szCs w:val="24"/>
        </w:rPr>
        <w:t xml:space="preserve"> (82</w:t>
      </w:r>
      <w:r w:rsidRPr="00723AE8">
        <w:rPr>
          <w:sz w:val="24"/>
          <w:szCs w:val="24"/>
        </w:rPr>
        <w:t xml:space="preserve"> %</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w:t>
      </w:r>
      <w:r w:rsidR="005F01EC">
        <w:rPr>
          <w:sz w:val="24"/>
          <w:szCs w:val="24"/>
        </w:rPr>
        <w:t>инет истории, обществознания (50</w:t>
      </w:r>
      <w:r w:rsidRPr="00723AE8">
        <w:rPr>
          <w:sz w:val="24"/>
          <w:szCs w:val="24"/>
        </w:rPr>
        <w:t>%)</w:t>
      </w:r>
    </w:p>
    <w:p w:rsidR="00723AE8" w:rsidRDefault="00723AE8" w:rsidP="00723AE8">
      <w:pPr>
        <w:spacing w:after="240"/>
        <w:rPr>
          <w:sz w:val="24"/>
          <w:szCs w:val="24"/>
        </w:rPr>
      </w:pPr>
      <w:r w:rsidRPr="00723AE8">
        <w:rPr>
          <w:sz w:val="24"/>
          <w:szCs w:val="24"/>
        </w:rPr>
        <w:t xml:space="preserve">Кабинет </w:t>
      </w:r>
      <w:r w:rsidR="005F01EC">
        <w:rPr>
          <w:sz w:val="24"/>
          <w:szCs w:val="24"/>
        </w:rPr>
        <w:t>иностранного</w:t>
      </w:r>
      <w:r w:rsidRPr="00723AE8">
        <w:rPr>
          <w:sz w:val="24"/>
          <w:szCs w:val="24"/>
        </w:rPr>
        <w:t xml:space="preserve"> языка (29%</w:t>
      </w:r>
      <w:proofErr w:type="gramStart"/>
      <w:r w:rsidRPr="00723AE8">
        <w:rPr>
          <w:sz w:val="24"/>
          <w:szCs w:val="24"/>
        </w:rPr>
        <w:t xml:space="preserve"> )</w:t>
      </w:r>
      <w:proofErr w:type="gramEnd"/>
    </w:p>
    <w:p w:rsidR="000173E6" w:rsidRPr="00723AE8" w:rsidRDefault="000173E6" w:rsidP="00723AE8">
      <w:pPr>
        <w:spacing w:after="240"/>
        <w:rPr>
          <w:sz w:val="24"/>
          <w:szCs w:val="24"/>
        </w:rPr>
      </w:pPr>
      <w:r>
        <w:rPr>
          <w:sz w:val="24"/>
          <w:szCs w:val="24"/>
        </w:rPr>
        <w:t>Кабинет родного (чувашского языка) (80%)</w:t>
      </w:r>
    </w:p>
    <w:p w:rsidR="00723AE8" w:rsidRPr="00723AE8" w:rsidRDefault="00723AE8" w:rsidP="00723AE8">
      <w:pPr>
        <w:spacing w:after="240"/>
        <w:rPr>
          <w:sz w:val="24"/>
          <w:szCs w:val="24"/>
        </w:rPr>
      </w:pPr>
      <w:r w:rsidRPr="00723AE8">
        <w:rPr>
          <w:sz w:val="24"/>
          <w:szCs w:val="24"/>
        </w:rPr>
        <w:t>Кабинет математики и информатики (</w:t>
      </w:r>
      <w:r w:rsidR="005F01EC">
        <w:rPr>
          <w:sz w:val="24"/>
          <w:szCs w:val="24"/>
        </w:rPr>
        <w:t>70</w:t>
      </w:r>
      <w:r w:rsidRPr="00723AE8">
        <w:rPr>
          <w:sz w:val="24"/>
          <w:szCs w:val="24"/>
        </w:rPr>
        <w:t>%</w:t>
      </w:r>
      <w:proofErr w:type="gramStart"/>
      <w:r w:rsidRPr="00723AE8">
        <w:rPr>
          <w:sz w:val="24"/>
          <w:szCs w:val="24"/>
        </w:rPr>
        <w:t xml:space="preserve"> )</w:t>
      </w:r>
      <w:proofErr w:type="gramEnd"/>
    </w:p>
    <w:p w:rsidR="00723AE8" w:rsidRDefault="005F01EC" w:rsidP="00723AE8">
      <w:pPr>
        <w:spacing w:after="240"/>
        <w:rPr>
          <w:sz w:val="24"/>
          <w:szCs w:val="24"/>
        </w:rPr>
      </w:pPr>
      <w:r>
        <w:rPr>
          <w:sz w:val="24"/>
          <w:szCs w:val="24"/>
        </w:rPr>
        <w:t>Кабинет физики (50</w:t>
      </w:r>
      <w:r w:rsidR="00723AE8" w:rsidRPr="00723AE8">
        <w:rPr>
          <w:sz w:val="24"/>
          <w:szCs w:val="24"/>
        </w:rPr>
        <w:t>%</w:t>
      </w:r>
      <w:proofErr w:type="gramStart"/>
      <w:r w:rsidR="00723AE8" w:rsidRPr="00723AE8">
        <w:rPr>
          <w:sz w:val="24"/>
          <w:szCs w:val="24"/>
        </w:rPr>
        <w:t xml:space="preserve"> )</w:t>
      </w:r>
      <w:proofErr w:type="gramEnd"/>
    </w:p>
    <w:p w:rsidR="000173E6" w:rsidRPr="00723AE8" w:rsidRDefault="000173E6" w:rsidP="00723AE8">
      <w:pPr>
        <w:spacing w:after="240"/>
        <w:rPr>
          <w:sz w:val="24"/>
          <w:szCs w:val="24"/>
        </w:rPr>
      </w:pPr>
      <w:r>
        <w:rPr>
          <w:sz w:val="24"/>
          <w:szCs w:val="24"/>
        </w:rPr>
        <w:t>Кабинет искусства (65%)</w:t>
      </w:r>
    </w:p>
    <w:p w:rsidR="00723AE8" w:rsidRPr="00723AE8" w:rsidRDefault="00723AE8" w:rsidP="00723AE8">
      <w:pPr>
        <w:spacing w:after="240"/>
        <w:rPr>
          <w:sz w:val="24"/>
          <w:szCs w:val="24"/>
        </w:rPr>
      </w:pPr>
      <w:r w:rsidRPr="00723AE8">
        <w:rPr>
          <w:sz w:val="24"/>
          <w:szCs w:val="24"/>
        </w:rPr>
        <w:t>Кабинет</w:t>
      </w:r>
      <w:r w:rsidR="005F01EC">
        <w:rPr>
          <w:sz w:val="24"/>
          <w:szCs w:val="24"/>
        </w:rPr>
        <w:t xml:space="preserve"> русского языка и литературы (90</w:t>
      </w:r>
      <w:r w:rsidRPr="00723AE8">
        <w:rPr>
          <w:sz w:val="24"/>
          <w:szCs w:val="24"/>
        </w:rPr>
        <w:t>%)</w:t>
      </w:r>
    </w:p>
    <w:p w:rsidR="00723AE8" w:rsidRPr="00723AE8" w:rsidRDefault="00723AE8" w:rsidP="00723AE8">
      <w:pPr>
        <w:spacing w:after="240"/>
        <w:rPr>
          <w:sz w:val="24"/>
          <w:szCs w:val="24"/>
        </w:rPr>
      </w:pPr>
      <w:r w:rsidRPr="00723AE8">
        <w:rPr>
          <w:sz w:val="24"/>
          <w:szCs w:val="24"/>
        </w:rPr>
        <w:t>Кабинет химии (28%)</w:t>
      </w:r>
    </w:p>
    <w:p w:rsidR="00723AE8" w:rsidRPr="00723AE8" w:rsidRDefault="005F01EC" w:rsidP="00723AE8">
      <w:pPr>
        <w:spacing w:after="240"/>
        <w:rPr>
          <w:sz w:val="24"/>
          <w:szCs w:val="24"/>
        </w:rPr>
      </w:pPr>
      <w:r>
        <w:rPr>
          <w:sz w:val="24"/>
          <w:szCs w:val="24"/>
        </w:rPr>
        <w:t>Кабинет географии биологии (95</w:t>
      </w:r>
      <w:r w:rsidR="00723AE8" w:rsidRPr="00723AE8">
        <w:rPr>
          <w:sz w:val="24"/>
          <w:szCs w:val="24"/>
        </w:rPr>
        <w:t>%)</w:t>
      </w:r>
    </w:p>
    <w:p w:rsidR="00723AE8" w:rsidRPr="00723AE8" w:rsidRDefault="00723AE8" w:rsidP="00723AE8">
      <w:pPr>
        <w:spacing w:after="240"/>
        <w:rPr>
          <w:sz w:val="24"/>
          <w:szCs w:val="24"/>
        </w:rPr>
      </w:pPr>
      <w:r w:rsidRPr="00723AE8">
        <w:rPr>
          <w:sz w:val="24"/>
          <w:szCs w:val="24"/>
        </w:rPr>
        <w:t>Кабинет техно</w:t>
      </w:r>
      <w:r w:rsidR="005F01EC">
        <w:rPr>
          <w:sz w:val="24"/>
          <w:szCs w:val="24"/>
        </w:rPr>
        <w:t>логии (90</w:t>
      </w:r>
      <w:r w:rsidRPr="00723AE8">
        <w:rPr>
          <w:sz w:val="24"/>
          <w:szCs w:val="24"/>
        </w:rPr>
        <w:t xml:space="preserve"> %)</w:t>
      </w:r>
    </w:p>
    <w:p w:rsidR="00723AE8" w:rsidRPr="00723AE8" w:rsidRDefault="00723AE8" w:rsidP="00723AE8">
      <w:pPr>
        <w:spacing w:after="240"/>
        <w:rPr>
          <w:sz w:val="24"/>
          <w:szCs w:val="24"/>
        </w:rPr>
      </w:pPr>
      <w:r w:rsidRPr="00723AE8">
        <w:rPr>
          <w:sz w:val="24"/>
          <w:szCs w:val="24"/>
        </w:rPr>
        <w:t>2.3.5. Наличие актового зала (площадь, количество посадочных мест)</w:t>
      </w:r>
      <w:proofErr w:type="gramStart"/>
      <w:r w:rsidRPr="00723AE8">
        <w:rPr>
          <w:sz w:val="24"/>
          <w:szCs w:val="24"/>
        </w:rPr>
        <w:t xml:space="preserve"> :</w:t>
      </w:r>
      <w:proofErr w:type="gramEnd"/>
      <w:r w:rsidRPr="00723AE8">
        <w:rPr>
          <w:sz w:val="24"/>
          <w:szCs w:val="24"/>
        </w:rPr>
        <w:t xml:space="preserve"> один актовый </w:t>
      </w:r>
      <w:r>
        <w:rPr>
          <w:sz w:val="24"/>
          <w:szCs w:val="24"/>
        </w:rPr>
        <w:t>зал,</w:t>
      </w:r>
      <w:r w:rsidR="005F01EC">
        <w:rPr>
          <w:sz w:val="24"/>
          <w:szCs w:val="24"/>
        </w:rPr>
        <w:t xml:space="preserve"> </w:t>
      </w:r>
      <w:r>
        <w:rPr>
          <w:sz w:val="24"/>
          <w:szCs w:val="24"/>
        </w:rPr>
        <w:t xml:space="preserve">площадь- </w:t>
      </w:r>
      <w:r w:rsidR="000173E6">
        <w:rPr>
          <w:sz w:val="24"/>
          <w:szCs w:val="24"/>
        </w:rPr>
        <w:t xml:space="preserve">252,22 </w:t>
      </w:r>
      <w:proofErr w:type="spellStart"/>
      <w:r w:rsidR="000173E6">
        <w:rPr>
          <w:sz w:val="24"/>
          <w:szCs w:val="24"/>
        </w:rPr>
        <w:t>кв.м</w:t>
      </w:r>
      <w:proofErr w:type="spellEnd"/>
      <w:r w:rsidR="000173E6">
        <w:rPr>
          <w:sz w:val="24"/>
          <w:szCs w:val="24"/>
        </w:rPr>
        <w:t>., на 100</w:t>
      </w:r>
      <w:r>
        <w:rPr>
          <w:sz w:val="24"/>
          <w:szCs w:val="24"/>
        </w:rPr>
        <w:t xml:space="preserve"> </w:t>
      </w:r>
      <w:r w:rsidRPr="00723AE8">
        <w:rPr>
          <w:sz w:val="24"/>
          <w:szCs w:val="24"/>
        </w:rPr>
        <w:t>посадочных мест</w:t>
      </w:r>
    </w:p>
    <w:p w:rsidR="00723AE8" w:rsidRPr="00723AE8" w:rsidRDefault="00723AE8" w:rsidP="00723AE8">
      <w:pPr>
        <w:spacing w:after="240"/>
        <w:rPr>
          <w:sz w:val="24"/>
          <w:szCs w:val="24"/>
        </w:rPr>
      </w:pPr>
      <w:r w:rsidRPr="00723AE8">
        <w:rPr>
          <w:sz w:val="24"/>
          <w:szCs w:val="24"/>
        </w:rPr>
        <w:t xml:space="preserve">2.3.6. </w:t>
      </w:r>
      <w:proofErr w:type="gramStart"/>
      <w:r w:rsidRPr="00723AE8">
        <w:rPr>
          <w:sz w:val="24"/>
          <w:szCs w:val="24"/>
        </w:rPr>
        <w:t>Наличие спортивных залов (количество, площадь, оснащенность): один спортивны</w:t>
      </w:r>
      <w:r w:rsidR="00DA4C51">
        <w:rPr>
          <w:sz w:val="24"/>
          <w:szCs w:val="24"/>
        </w:rPr>
        <w:t>й зал, площадь –</w:t>
      </w:r>
      <w:r w:rsidR="000173E6">
        <w:rPr>
          <w:sz w:val="24"/>
          <w:szCs w:val="24"/>
        </w:rPr>
        <w:t>252,22</w:t>
      </w:r>
      <w:r w:rsidR="00DA4C51">
        <w:rPr>
          <w:sz w:val="24"/>
          <w:szCs w:val="24"/>
        </w:rPr>
        <w:t xml:space="preserve"> </w:t>
      </w:r>
      <w:r w:rsidR="000173E6">
        <w:rPr>
          <w:sz w:val="24"/>
          <w:szCs w:val="24"/>
        </w:rPr>
        <w:t xml:space="preserve"> </w:t>
      </w:r>
      <w:r w:rsidR="00DA4C51">
        <w:rPr>
          <w:sz w:val="24"/>
          <w:szCs w:val="24"/>
        </w:rPr>
        <w:t xml:space="preserve"> </w:t>
      </w:r>
      <w:proofErr w:type="spellStart"/>
      <w:r w:rsidR="00DA4C51">
        <w:rPr>
          <w:sz w:val="24"/>
          <w:szCs w:val="24"/>
        </w:rPr>
        <w:t>кв.м</w:t>
      </w:r>
      <w:proofErr w:type="spellEnd"/>
      <w:r w:rsidR="00DA4C51">
        <w:rPr>
          <w:sz w:val="24"/>
          <w:szCs w:val="24"/>
        </w:rPr>
        <w:t>.</w:t>
      </w:r>
      <w:r>
        <w:rPr>
          <w:sz w:val="24"/>
          <w:szCs w:val="24"/>
        </w:rPr>
        <w:t xml:space="preserve">, </w:t>
      </w:r>
      <w:proofErr w:type="spellStart"/>
      <w:r w:rsidR="000173E6">
        <w:rPr>
          <w:sz w:val="24"/>
          <w:szCs w:val="24"/>
        </w:rPr>
        <w:t>оснащѐнность</w:t>
      </w:r>
      <w:proofErr w:type="spellEnd"/>
      <w:r w:rsidR="000173E6">
        <w:rPr>
          <w:sz w:val="24"/>
          <w:szCs w:val="24"/>
        </w:rPr>
        <w:t xml:space="preserve"> составляет – 100</w:t>
      </w:r>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2.3.7. Наличие медицинского кабинета и лицензии на медицинский кабинет: отсутствует.</w:t>
      </w:r>
    </w:p>
    <w:p w:rsidR="00723AE8" w:rsidRPr="00723AE8" w:rsidRDefault="00723AE8" w:rsidP="00723AE8">
      <w:pPr>
        <w:spacing w:after="240"/>
        <w:rPr>
          <w:sz w:val="24"/>
          <w:szCs w:val="24"/>
        </w:rPr>
      </w:pPr>
      <w:r w:rsidRPr="00723AE8">
        <w:rPr>
          <w:sz w:val="24"/>
          <w:szCs w:val="24"/>
        </w:rPr>
        <w:t xml:space="preserve">2.3.8. Наличие столовой (площадь, количество посадочных мест): одна столовая, площадь </w:t>
      </w:r>
      <w:r w:rsidR="000173E6">
        <w:rPr>
          <w:sz w:val="24"/>
          <w:szCs w:val="24"/>
        </w:rPr>
        <w:t>–</w:t>
      </w:r>
      <w:r w:rsidRPr="00723AE8">
        <w:rPr>
          <w:sz w:val="24"/>
          <w:szCs w:val="24"/>
        </w:rPr>
        <w:t xml:space="preserve"> </w:t>
      </w:r>
      <w:r w:rsidR="000173E6">
        <w:rPr>
          <w:sz w:val="24"/>
          <w:szCs w:val="24"/>
        </w:rPr>
        <w:t>56,3</w:t>
      </w:r>
      <w:r>
        <w:rPr>
          <w:sz w:val="24"/>
          <w:szCs w:val="24"/>
        </w:rPr>
        <w:t xml:space="preserve"> </w:t>
      </w:r>
      <w:proofErr w:type="spellStart"/>
      <w:r>
        <w:rPr>
          <w:sz w:val="24"/>
          <w:szCs w:val="24"/>
        </w:rPr>
        <w:t>кв.м</w:t>
      </w:r>
      <w:proofErr w:type="spellEnd"/>
      <w:r>
        <w:rPr>
          <w:sz w:val="24"/>
          <w:szCs w:val="24"/>
        </w:rPr>
        <w:t xml:space="preserve">., на </w:t>
      </w:r>
      <w:r w:rsidR="000173E6">
        <w:rPr>
          <w:sz w:val="24"/>
          <w:szCs w:val="24"/>
        </w:rPr>
        <w:t xml:space="preserve">40 </w:t>
      </w:r>
      <w:r w:rsidRPr="00723AE8">
        <w:rPr>
          <w:sz w:val="24"/>
          <w:szCs w:val="24"/>
        </w:rPr>
        <w:t>посадочных мест. Столовая соответствует всем требованиям СанПиНа</w:t>
      </w:r>
      <w:r>
        <w:rPr>
          <w:sz w:val="24"/>
          <w:szCs w:val="24"/>
        </w:rPr>
        <w:t xml:space="preserve">. Горячим питанием охвачено </w:t>
      </w:r>
      <w:r w:rsidRPr="00723AE8">
        <w:rPr>
          <w:sz w:val="24"/>
          <w:szCs w:val="24"/>
        </w:rPr>
        <w:t xml:space="preserve">100% </w:t>
      </w:r>
      <w:proofErr w:type="gramStart"/>
      <w:r w:rsidRPr="00723AE8">
        <w:rPr>
          <w:sz w:val="24"/>
          <w:szCs w:val="24"/>
        </w:rPr>
        <w:t>обучающихся</w:t>
      </w:r>
      <w:proofErr w:type="gramEnd"/>
      <w:r w:rsidRPr="00723AE8">
        <w:rPr>
          <w:sz w:val="24"/>
          <w:szCs w:val="24"/>
        </w:rPr>
        <w:t>.</w:t>
      </w:r>
    </w:p>
    <w:p w:rsidR="00723AE8" w:rsidRPr="00723AE8" w:rsidRDefault="00723AE8" w:rsidP="00723AE8">
      <w:pPr>
        <w:spacing w:after="240"/>
        <w:rPr>
          <w:sz w:val="24"/>
          <w:szCs w:val="24"/>
        </w:rPr>
      </w:pPr>
      <w:r w:rsidRPr="00723AE8">
        <w:rPr>
          <w:sz w:val="24"/>
          <w:szCs w:val="24"/>
        </w:rPr>
        <w:t>2.3.9. Наличие в составе помещений интерната: не имеется.</w:t>
      </w:r>
    </w:p>
    <w:p w:rsidR="00723AE8" w:rsidRPr="00723AE8" w:rsidRDefault="00723AE8" w:rsidP="00723AE8">
      <w:pPr>
        <w:spacing w:after="240"/>
        <w:rPr>
          <w:sz w:val="24"/>
          <w:szCs w:val="24"/>
        </w:rPr>
      </w:pPr>
      <w:r w:rsidRPr="00723AE8">
        <w:rPr>
          <w:sz w:val="24"/>
          <w:szCs w:val="24"/>
        </w:rPr>
        <w:t>- спальных помещений отдельно для мальчиков и девочек</w:t>
      </w:r>
      <w:proofErr w:type="gramStart"/>
      <w:r w:rsidRPr="00723AE8">
        <w:rPr>
          <w:sz w:val="24"/>
          <w:szCs w:val="24"/>
        </w:rPr>
        <w:t xml:space="preserve"> :</w:t>
      </w:r>
      <w:proofErr w:type="gramEnd"/>
      <w:r w:rsidRPr="00723AE8">
        <w:rPr>
          <w:sz w:val="24"/>
          <w:szCs w:val="24"/>
        </w:rPr>
        <w:t xml:space="preserve"> отсутствуют.</w:t>
      </w:r>
    </w:p>
    <w:p w:rsidR="00723AE8" w:rsidRPr="00723AE8" w:rsidRDefault="00723AE8" w:rsidP="00723AE8">
      <w:pPr>
        <w:spacing w:after="240"/>
        <w:rPr>
          <w:sz w:val="24"/>
          <w:szCs w:val="24"/>
        </w:rPr>
      </w:pPr>
      <w:r w:rsidRPr="00723AE8">
        <w:rPr>
          <w:sz w:val="24"/>
          <w:szCs w:val="24"/>
        </w:rPr>
        <w:lastRenderedPageBreak/>
        <w:t>- комнат отдыха и психологической разгрузки</w:t>
      </w:r>
      <w:proofErr w:type="gramStart"/>
      <w:r w:rsidRPr="00723AE8">
        <w:rPr>
          <w:sz w:val="24"/>
          <w:szCs w:val="24"/>
        </w:rPr>
        <w:t xml:space="preserve"> :</w:t>
      </w:r>
      <w:proofErr w:type="gramEnd"/>
      <w:r w:rsidRPr="00723AE8">
        <w:rPr>
          <w:sz w:val="24"/>
          <w:szCs w:val="24"/>
        </w:rPr>
        <w:t xml:space="preserve"> отсутствуют.</w:t>
      </w:r>
    </w:p>
    <w:p w:rsidR="00723AE8" w:rsidRPr="00723AE8" w:rsidRDefault="00723AE8" w:rsidP="00723AE8">
      <w:pPr>
        <w:spacing w:after="240"/>
        <w:rPr>
          <w:sz w:val="24"/>
          <w:szCs w:val="24"/>
        </w:rPr>
      </w:pPr>
      <w:r w:rsidRPr="00723AE8">
        <w:rPr>
          <w:sz w:val="24"/>
          <w:szCs w:val="24"/>
        </w:rPr>
        <w:t>2.3.2. Наличие акта приемки ОУ к началу учебного года: да.</w:t>
      </w:r>
    </w:p>
    <w:p w:rsidR="00723AE8" w:rsidRDefault="00723AE8" w:rsidP="00DE1CD9">
      <w:pPr>
        <w:spacing w:after="240"/>
        <w:rPr>
          <w:sz w:val="24"/>
          <w:szCs w:val="24"/>
        </w:rPr>
      </w:pPr>
    </w:p>
    <w:tbl>
      <w:tblPr>
        <w:tblW w:w="12042" w:type="dxa"/>
        <w:tblCellSpacing w:w="15" w:type="dxa"/>
        <w:tblInd w:w="-1872" w:type="dxa"/>
        <w:tblCellMar>
          <w:top w:w="15" w:type="dxa"/>
          <w:left w:w="15" w:type="dxa"/>
          <w:bottom w:w="15" w:type="dxa"/>
          <w:right w:w="15" w:type="dxa"/>
        </w:tblCellMar>
        <w:tblLook w:val="00A0" w:firstRow="1" w:lastRow="0" w:firstColumn="1" w:lastColumn="0" w:noHBand="0" w:noVBand="0"/>
      </w:tblPr>
      <w:tblGrid>
        <w:gridCol w:w="913"/>
        <w:gridCol w:w="7907"/>
        <w:gridCol w:w="3222"/>
      </w:tblGrid>
      <w:tr w:rsidR="00DA4C51" w:rsidTr="00DA4C51">
        <w:trPr>
          <w:trHeight w:val="15"/>
          <w:tblCellSpacing w:w="15" w:type="dxa"/>
        </w:trPr>
        <w:tc>
          <w:tcPr>
            <w:tcW w:w="868" w:type="dxa"/>
            <w:vAlign w:val="center"/>
          </w:tcPr>
          <w:p w:rsidR="00DA4C51" w:rsidRDefault="00DA4C51" w:rsidP="00395F70">
            <w:pPr>
              <w:rPr>
                <w:sz w:val="2"/>
                <w:szCs w:val="2"/>
              </w:rPr>
            </w:pPr>
          </w:p>
        </w:tc>
        <w:tc>
          <w:tcPr>
            <w:tcW w:w="7877" w:type="dxa"/>
            <w:vAlign w:val="center"/>
          </w:tcPr>
          <w:p w:rsidR="00DA4C51" w:rsidRDefault="00DA4C51" w:rsidP="00395F70">
            <w:pPr>
              <w:rPr>
                <w:sz w:val="2"/>
                <w:szCs w:val="2"/>
              </w:rPr>
            </w:pPr>
          </w:p>
        </w:tc>
        <w:tc>
          <w:tcPr>
            <w:tcW w:w="3177" w:type="dxa"/>
            <w:vAlign w:val="center"/>
          </w:tcPr>
          <w:p w:rsidR="00DA4C51" w:rsidRDefault="00DA4C51" w:rsidP="00395F70">
            <w:pPr>
              <w:rPr>
                <w:sz w:val="2"/>
                <w:szCs w:val="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E17AD9" w:rsidRDefault="00DA4C51" w:rsidP="00395F70">
            <w:pPr>
              <w:pStyle w:val="formattext"/>
              <w:jc w:val="center"/>
              <w:rPr>
                <w:sz w:val="18"/>
                <w:szCs w:val="18"/>
              </w:rPr>
            </w:pPr>
            <w:r w:rsidRPr="00E17AD9">
              <w:rPr>
                <w:sz w:val="18"/>
                <w:szCs w:val="18"/>
              </w:rPr>
              <w:t xml:space="preserve">N </w:t>
            </w:r>
            <w:proofErr w:type="gramStart"/>
            <w:r w:rsidRPr="00E17AD9">
              <w:rPr>
                <w:sz w:val="18"/>
                <w:szCs w:val="18"/>
              </w:rPr>
              <w:t>п</w:t>
            </w:r>
            <w:proofErr w:type="gramEnd"/>
            <w:r w:rsidRPr="00E17AD9">
              <w:rPr>
                <w:sz w:val="18"/>
                <w:szCs w:val="18"/>
              </w:rPr>
              <w:t xml:space="preserve">/п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0"/>
                <w:szCs w:val="20"/>
              </w:rPr>
            </w:pPr>
            <w:r w:rsidRPr="001C73DE">
              <w:rPr>
                <w:sz w:val="20"/>
                <w:szCs w:val="20"/>
              </w:rPr>
              <w:t xml:space="preserve">Показатели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0"/>
                <w:szCs w:val="20"/>
              </w:rPr>
            </w:pPr>
            <w:r>
              <w:rPr>
                <w:sz w:val="20"/>
                <w:szCs w:val="20"/>
              </w:rPr>
              <w:t xml:space="preserve">Ед. </w:t>
            </w:r>
            <w:r w:rsidRPr="001C73DE">
              <w:rPr>
                <w:sz w:val="20"/>
                <w:szCs w:val="20"/>
              </w:rPr>
              <w:t>измерения</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b/>
                <w:bCs/>
                <w:sz w:val="22"/>
                <w:szCs w:val="22"/>
              </w:rPr>
              <w:t>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b/>
                <w:bCs/>
                <w:sz w:val="22"/>
                <w:szCs w:val="22"/>
              </w:rPr>
              <w:t>Образовательная деятельность</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Общая численность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23</w:t>
            </w:r>
            <w:r w:rsidR="00DA4C51">
              <w:rPr>
                <w:sz w:val="22"/>
                <w:szCs w:val="22"/>
                <w:lang w:val="en-US"/>
              </w:rPr>
              <w:t xml:space="preserve"> </w:t>
            </w:r>
            <w:r w:rsidR="00DA4C51" w:rsidRPr="001C73DE">
              <w:rPr>
                <w:sz w:val="22"/>
                <w:szCs w:val="22"/>
              </w:rPr>
              <w:t>человек</w:t>
            </w:r>
            <w:r w:rsidR="00DA4C51">
              <w:rPr>
                <w:sz w:val="22"/>
                <w:szCs w:val="22"/>
              </w:rPr>
              <w:t xml:space="preserve">а     </w:t>
            </w:r>
            <w:r>
              <w:rPr>
                <w:sz w:val="22"/>
                <w:szCs w:val="22"/>
              </w:rPr>
              <w:t xml:space="preserve">                               8</w:t>
            </w:r>
            <w:r w:rsidR="00DA4C51">
              <w:rPr>
                <w:sz w:val="22"/>
                <w:szCs w:val="22"/>
              </w:rPr>
              <w:t xml:space="preserve"> класс комплект</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01D95" w:rsidRDefault="00C04D81" w:rsidP="00395F70">
            <w:pPr>
              <w:pStyle w:val="formattext"/>
              <w:rPr>
                <w:sz w:val="22"/>
                <w:szCs w:val="22"/>
                <w:lang w:val="en-US"/>
              </w:rPr>
            </w:pPr>
            <w:r>
              <w:rPr>
                <w:sz w:val="22"/>
                <w:szCs w:val="22"/>
              </w:rPr>
              <w:t>7</w:t>
            </w:r>
            <w:r w:rsidR="00DA4C51">
              <w:rPr>
                <w:sz w:val="22"/>
                <w:szCs w:val="22"/>
                <w:lang w:val="en-US"/>
              </w:rPr>
              <w:t xml:space="preserve"> </w:t>
            </w:r>
            <w:r w:rsidR="00DA4C51" w:rsidRPr="001C73DE">
              <w:rPr>
                <w:sz w:val="22"/>
                <w:szCs w:val="22"/>
              </w:rPr>
              <w:t>человек</w:t>
            </w:r>
            <w:r w:rsidR="000173E6">
              <w:rPr>
                <w:sz w:val="22"/>
                <w:szCs w:val="22"/>
              </w:rPr>
              <w:t>а</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1.3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01D95" w:rsidRDefault="000173E6" w:rsidP="00C04D81">
            <w:pPr>
              <w:pStyle w:val="formattext"/>
              <w:rPr>
                <w:sz w:val="22"/>
                <w:szCs w:val="22"/>
                <w:lang w:val="en-US"/>
              </w:rPr>
            </w:pPr>
            <w:r>
              <w:rPr>
                <w:sz w:val="22"/>
                <w:szCs w:val="22"/>
              </w:rPr>
              <w:t>1</w:t>
            </w:r>
            <w:r w:rsidR="00C04D81">
              <w:rPr>
                <w:sz w:val="22"/>
                <w:szCs w:val="22"/>
              </w:rPr>
              <w:t>6</w:t>
            </w:r>
            <w:r w:rsidR="00DA4C51" w:rsidRPr="001C73DE">
              <w:rPr>
                <w:sz w:val="22"/>
                <w:szCs w:val="22"/>
              </w:rPr>
              <w:t>человек</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1.4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1.5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C04D81">
            <w:pPr>
              <w:pStyle w:val="formattext"/>
              <w:rPr>
                <w:sz w:val="22"/>
                <w:szCs w:val="22"/>
              </w:rPr>
            </w:pPr>
            <w:r>
              <w:rPr>
                <w:sz w:val="22"/>
                <w:szCs w:val="22"/>
              </w:rPr>
              <w:t>11 человек,</w:t>
            </w:r>
            <w:r w:rsidR="00DA4C51">
              <w:rPr>
                <w:sz w:val="22"/>
                <w:szCs w:val="22"/>
              </w:rPr>
              <w:t xml:space="preserve"> </w:t>
            </w:r>
            <w:r>
              <w:rPr>
                <w:sz w:val="22"/>
                <w:szCs w:val="22"/>
              </w:rPr>
              <w:t>57</w:t>
            </w:r>
            <w:r w:rsidR="00DA4C51">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Pr>
                <w:sz w:val="22"/>
                <w:szCs w:val="22"/>
              </w:rPr>
              <w:t>1.6</w:t>
            </w:r>
            <w:r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0173E6" w:rsidP="00395F70">
            <w:pPr>
              <w:pStyle w:val="formattext"/>
              <w:rPr>
                <w:sz w:val="22"/>
                <w:szCs w:val="22"/>
              </w:rPr>
            </w:pPr>
            <w:r>
              <w:rPr>
                <w:sz w:val="22"/>
                <w:szCs w:val="22"/>
              </w:rPr>
              <w:t>Выпускников 9 класса-0</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1.7</w:t>
            </w:r>
            <w:r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rsidP="000173E6">
            <w:pPr>
              <w:rPr>
                <w:sz w:val="22"/>
                <w:szCs w:val="22"/>
              </w:rPr>
            </w:pPr>
            <w:r w:rsidRPr="00EC2940">
              <w:rPr>
                <w:sz w:val="22"/>
                <w:szCs w:val="22"/>
              </w:rPr>
              <w:t xml:space="preserve">Выпускников 9 класса </w:t>
            </w:r>
            <w:r w:rsidR="000173E6">
              <w:rPr>
                <w:sz w:val="22"/>
                <w:szCs w:val="22"/>
              </w:rPr>
              <w:t>-0</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1.8</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0173E6">
            <w:pPr>
              <w:rPr>
                <w:sz w:val="22"/>
                <w:szCs w:val="22"/>
              </w:rPr>
            </w:pPr>
            <w:r>
              <w:rPr>
                <w:sz w:val="22"/>
                <w:szCs w:val="22"/>
              </w:rPr>
              <w:t>Выпускников 9 класса-0</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1.9</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rsidP="000173E6">
            <w:pPr>
              <w:rPr>
                <w:sz w:val="22"/>
                <w:szCs w:val="22"/>
              </w:rPr>
            </w:pPr>
            <w:r w:rsidRPr="00EC2940">
              <w:rPr>
                <w:sz w:val="22"/>
                <w:szCs w:val="22"/>
              </w:rPr>
              <w:t xml:space="preserve">Выпускников 9 класса </w:t>
            </w:r>
            <w:r w:rsidR="00C04D81">
              <w:rPr>
                <w:sz w:val="22"/>
                <w:szCs w:val="22"/>
              </w:rPr>
              <w:t>-1</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jc w:val="center"/>
              <w:rPr>
                <w:sz w:val="22"/>
                <w:szCs w:val="22"/>
              </w:rPr>
            </w:pPr>
            <w:r>
              <w:rPr>
                <w:sz w:val="22"/>
                <w:szCs w:val="22"/>
              </w:rPr>
              <w:t>1.10</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11/100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jc w:val="center"/>
              <w:rPr>
                <w:sz w:val="22"/>
                <w:szCs w:val="22"/>
              </w:rPr>
            </w:pPr>
            <w:r>
              <w:rPr>
                <w:sz w:val="22"/>
                <w:szCs w:val="22"/>
              </w:rPr>
              <w:t>1.11</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Default="00DA4C51" w:rsidP="00395F70">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p w:rsidR="00DA4C51" w:rsidRPr="001C73DE" w:rsidRDefault="00DA4C51" w:rsidP="00395F70">
            <w:pPr>
              <w:pStyle w:val="formattext"/>
              <w:rPr>
                <w:sz w:val="22"/>
                <w:szCs w:val="22"/>
              </w:rPr>
            </w:pP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1.12</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1.14</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1.15</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Общая численность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11</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1.16</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12</w:t>
            </w:r>
            <w:r w:rsidR="00EC2940">
              <w:rPr>
                <w:sz w:val="22"/>
                <w:szCs w:val="22"/>
              </w:rPr>
              <w:t xml:space="preserve"> </w:t>
            </w:r>
            <w:r w:rsidR="00DA4C51" w:rsidRPr="001C73DE">
              <w:rPr>
                <w:sz w:val="22"/>
                <w:szCs w:val="22"/>
              </w:rPr>
              <w:t>человек/</w:t>
            </w:r>
            <w:r w:rsidR="00EC2940">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1.17</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12</w:t>
            </w:r>
            <w:r w:rsidR="00DA4C51">
              <w:rPr>
                <w:sz w:val="22"/>
                <w:szCs w:val="22"/>
              </w:rPr>
              <w:t xml:space="preserve"> </w:t>
            </w:r>
            <w:r w:rsidR="00DA4C51" w:rsidRPr="001C73DE">
              <w:rPr>
                <w:sz w:val="22"/>
                <w:szCs w:val="22"/>
              </w:rPr>
              <w:t>человек/</w:t>
            </w:r>
            <w:r w:rsidR="00EC2940">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1.18</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0</w:t>
            </w:r>
            <w:r w:rsidR="00DA4C51">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sidR="00EC2940">
              <w:rPr>
                <w:sz w:val="22"/>
                <w:szCs w:val="22"/>
              </w:rPr>
              <w:t xml:space="preserve"> 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1.19</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w:t>
            </w:r>
            <w:r w:rsidRPr="001C73DE">
              <w:rPr>
                <w:sz w:val="22"/>
                <w:szCs w:val="22"/>
              </w:rPr>
              <w:lastRenderedPageBreak/>
              <w:t xml:space="preserve">среднее профессиональное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lastRenderedPageBreak/>
              <w:t>0</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lastRenderedPageBreak/>
              <w:t>1.20</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 xml:space="preserve">5 </w:t>
            </w:r>
            <w:r w:rsidR="00DA4C51" w:rsidRPr="001C73DE">
              <w:rPr>
                <w:sz w:val="22"/>
                <w:szCs w:val="22"/>
              </w:rPr>
              <w:t>человек/</w:t>
            </w:r>
            <w:r>
              <w:rPr>
                <w:sz w:val="22"/>
                <w:szCs w:val="22"/>
              </w:rPr>
              <w:t>42</w:t>
            </w:r>
            <w:r w:rsidR="00EC2940">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1.20</w:t>
            </w:r>
            <w:r w:rsidR="00DA4C51" w:rsidRPr="001C73DE">
              <w:rPr>
                <w:sz w:val="22"/>
                <w:szCs w:val="22"/>
              </w:rPr>
              <w:t xml:space="preserve">.1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Высшая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DA4C51" w:rsidRPr="001C73DE">
              <w:rPr>
                <w:sz w:val="22"/>
                <w:szCs w:val="22"/>
              </w:rPr>
              <w:t>человек/</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1.20</w:t>
            </w:r>
            <w:r w:rsidR="00DA4C51" w:rsidRPr="001C73DE">
              <w:rPr>
                <w:sz w:val="22"/>
                <w:szCs w:val="22"/>
              </w:rPr>
              <w:t xml:space="preserve">.2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Первая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C04D81" w:rsidP="00395F70">
            <w:pPr>
              <w:pStyle w:val="formattext"/>
              <w:rPr>
                <w:sz w:val="22"/>
                <w:szCs w:val="22"/>
              </w:rPr>
            </w:pPr>
            <w:r>
              <w:rPr>
                <w:sz w:val="22"/>
                <w:szCs w:val="22"/>
              </w:rPr>
              <w:t>5</w:t>
            </w:r>
            <w:r w:rsidR="00DA4C51">
              <w:rPr>
                <w:sz w:val="22"/>
                <w:szCs w:val="22"/>
              </w:rPr>
              <w:t xml:space="preserve"> </w:t>
            </w:r>
            <w:r w:rsidR="00DA4C51" w:rsidRPr="001C73DE">
              <w:rPr>
                <w:sz w:val="22"/>
                <w:szCs w:val="22"/>
              </w:rPr>
              <w:t>человек/</w:t>
            </w:r>
            <w:r>
              <w:rPr>
                <w:sz w:val="22"/>
                <w:szCs w:val="22"/>
              </w:rPr>
              <w:t>42</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r w:rsidR="00DA4C51" w:rsidRPr="001C73DE">
              <w:rPr>
                <w:sz w:val="22"/>
                <w:szCs w:val="22"/>
              </w:rPr>
              <w:t xml:space="preserve">.1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До 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DA4C51">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r w:rsidR="00DA4C51" w:rsidRPr="001C73DE">
              <w:rPr>
                <w:sz w:val="22"/>
                <w:szCs w:val="22"/>
              </w:rPr>
              <w:t xml:space="preserve">.2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Свыше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C04D81">
            <w:pPr>
              <w:pStyle w:val="formattext"/>
              <w:rPr>
                <w:sz w:val="22"/>
                <w:szCs w:val="22"/>
              </w:rPr>
            </w:pPr>
            <w:r>
              <w:rPr>
                <w:sz w:val="22"/>
                <w:szCs w:val="22"/>
              </w:rPr>
              <w:t>3</w:t>
            </w:r>
            <w:r w:rsidR="00DA4C51">
              <w:rPr>
                <w:sz w:val="22"/>
                <w:szCs w:val="22"/>
              </w:rPr>
              <w:t xml:space="preserve"> </w:t>
            </w:r>
            <w:r w:rsidR="00DA4C51" w:rsidRPr="001C73DE">
              <w:rPr>
                <w:sz w:val="22"/>
                <w:szCs w:val="22"/>
              </w:rPr>
              <w:t>человек/</w:t>
            </w:r>
            <w:r w:rsidR="00C04D81">
              <w:rPr>
                <w:sz w:val="22"/>
                <w:szCs w:val="22"/>
              </w:rPr>
              <w:t xml:space="preserve"> </w:t>
            </w:r>
            <w:r w:rsidR="00594CB5">
              <w:rPr>
                <w:sz w:val="22"/>
                <w:szCs w:val="22"/>
              </w:rPr>
              <w:t>25</w:t>
            </w:r>
            <w:r>
              <w:rPr>
                <w:sz w:val="22"/>
                <w:szCs w:val="22"/>
              </w:rPr>
              <w:t xml:space="preserve"> </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1.22</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 xml:space="preserve"> </w:t>
            </w:r>
            <w:r w:rsidR="006F6E74">
              <w:rPr>
                <w:sz w:val="22"/>
                <w:szCs w:val="22"/>
              </w:rPr>
              <w:t>0</w:t>
            </w:r>
            <w:r w:rsidRPr="001C73DE">
              <w:rPr>
                <w:sz w:val="22"/>
                <w:szCs w:val="22"/>
              </w:rPr>
              <w:t>человек</w:t>
            </w:r>
            <w:r>
              <w:rPr>
                <w:sz w:val="22"/>
                <w:szCs w:val="22"/>
              </w:rPr>
              <w:t>а</w:t>
            </w:r>
            <w:r w:rsidRPr="001C73DE">
              <w:rPr>
                <w:sz w:val="22"/>
                <w:szCs w:val="22"/>
              </w:rPr>
              <w:t>/</w:t>
            </w:r>
            <w:r w:rsidR="006F6E74">
              <w:rPr>
                <w:sz w:val="22"/>
                <w:szCs w:val="22"/>
              </w:rPr>
              <w:t>0</w:t>
            </w:r>
            <w:r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594CB5" w:rsidP="00594CB5">
            <w:pPr>
              <w:pStyle w:val="formattext"/>
              <w:rPr>
                <w:sz w:val="22"/>
                <w:szCs w:val="22"/>
              </w:rPr>
            </w:pPr>
            <w:r>
              <w:rPr>
                <w:sz w:val="22"/>
                <w:szCs w:val="22"/>
              </w:rPr>
              <w:t>0</w:t>
            </w:r>
            <w:r w:rsidR="00DA4C51">
              <w:rPr>
                <w:sz w:val="22"/>
                <w:szCs w:val="22"/>
              </w:rPr>
              <w:t xml:space="preserve"> </w:t>
            </w:r>
            <w:r w:rsidR="00DA4C51" w:rsidRPr="001C73DE">
              <w:rPr>
                <w:sz w:val="22"/>
                <w:szCs w:val="22"/>
              </w:rPr>
              <w:t>человек/</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1.24</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proofErr w:type="gramStart"/>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594CB5" w:rsidP="00395F70">
            <w:pPr>
              <w:pStyle w:val="formattext"/>
              <w:rPr>
                <w:sz w:val="22"/>
                <w:szCs w:val="22"/>
              </w:rPr>
            </w:pPr>
            <w:r>
              <w:rPr>
                <w:sz w:val="22"/>
                <w:szCs w:val="22"/>
              </w:rPr>
              <w:t>12</w:t>
            </w:r>
            <w:r w:rsidR="006F6E74">
              <w:rPr>
                <w:sz w:val="22"/>
                <w:szCs w:val="22"/>
              </w:rPr>
              <w:t xml:space="preserve"> </w:t>
            </w:r>
            <w:r w:rsidR="00DA4C51" w:rsidRPr="001C73DE">
              <w:rPr>
                <w:sz w:val="22"/>
                <w:szCs w:val="22"/>
              </w:rPr>
              <w:t>человек</w:t>
            </w:r>
            <w:r w:rsidR="00DA4C51">
              <w:rPr>
                <w:sz w:val="22"/>
                <w:szCs w:val="22"/>
              </w:rPr>
              <w:t>/ 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1.25</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594CB5" w:rsidP="00395F70">
            <w:pPr>
              <w:pStyle w:val="formattext"/>
              <w:rPr>
                <w:sz w:val="22"/>
                <w:szCs w:val="22"/>
              </w:rPr>
            </w:pPr>
            <w:r>
              <w:rPr>
                <w:sz w:val="22"/>
                <w:szCs w:val="22"/>
              </w:rPr>
              <w:t>12</w:t>
            </w:r>
            <w:r w:rsidR="00DA4C51">
              <w:rPr>
                <w:sz w:val="22"/>
                <w:szCs w:val="22"/>
              </w:rPr>
              <w:t xml:space="preserve"> </w:t>
            </w:r>
            <w:r w:rsidR="00DA4C51" w:rsidRPr="001C73DE">
              <w:rPr>
                <w:sz w:val="22"/>
                <w:szCs w:val="22"/>
              </w:rPr>
              <w:t>человек</w:t>
            </w:r>
            <w:r w:rsidR="00DA4C51">
              <w:rPr>
                <w:sz w:val="22"/>
                <w:szCs w:val="22"/>
              </w:rPr>
              <w:t>/ 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b/>
                <w:bCs/>
                <w:sz w:val="22"/>
                <w:szCs w:val="22"/>
              </w:rPr>
              <w:t>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b/>
                <w:bCs/>
                <w:sz w:val="22"/>
                <w:szCs w:val="22"/>
              </w:rPr>
              <w:t>Инфраструктура</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2.1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Количество компьютеров в расчете на одного учащегося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594CB5" w:rsidP="006F6E74">
            <w:pPr>
              <w:pStyle w:val="formattext"/>
              <w:rPr>
                <w:sz w:val="22"/>
                <w:szCs w:val="22"/>
              </w:rPr>
            </w:pPr>
            <w:r>
              <w:rPr>
                <w:sz w:val="22"/>
                <w:szCs w:val="22"/>
              </w:rPr>
              <w:t>4</w:t>
            </w:r>
            <w:r w:rsidR="006F6E74">
              <w:rPr>
                <w:sz w:val="22"/>
                <w:szCs w:val="22"/>
              </w:rPr>
              <w:t xml:space="preserve"> </w:t>
            </w:r>
            <w:r w:rsidR="00DA4C51">
              <w:rPr>
                <w:sz w:val="22"/>
                <w:szCs w:val="22"/>
              </w:rPr>
              <w:t xml:space="preserve">ученических компьютеров;                         </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Д</w:t>
            </w:r>
            <w:r w:rsidR="00DA4C51">
              <w:rPr>
                <w:sz w:val="22"/>
                <w:szCs w:val="22"/>
              </w:rPr>
              <w:t>а</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Наличие читального зала библиотеки,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594CB5" w:rsidP="00395F70">
            <w:pPr>
              <w:pStyle w:val="formattext"/>
              <w:rPr>
                <w:sz w:val="22"/>
                <w:szCs w:val="22"/>
              </w:rPr>
            </w:pPr>
            <w:r>
              <w:rPr>
                <w:sz w:val="22"/>
                <w:szCs w:val="22"/>
              </w:rPr>
              <w:t>да</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2.4</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594CB5" w:rsidP="00395F70">
            <w:pPr>
              <w:pStyle w:val="formattext"/>
              <w:rPr>
                <w:sz w:val="22"/>
                <w:szCs w:val="22"/>
              </w:rPr>
            </w:pPr>
            <w:r>
              <w:rPr>
                <w:sz w:val="22"/>
                <w:szCs w:val="22"/>
              </w:rPr>
              <w:t>23</w:t>
            </w:r>
            <w:r w:rsidR="00DA4C51">
              <w:rPr>
                <w:sz w:val="22"/>
                <w:szCs w:val="22"/>
              </w:rPr>
              <w:t xml:space="preserve"> </w:t>
            </w:r>
            <w:r w:rsidR="00DA4C51" w:rsidRPr="001C73DE">
              <w:rPr>
                <w:sz w:val="22"/>
                <w:szCs w:val="22"/>
              </w:rPr>
              <w:t>человек</w:t>
            </w:r>
            <w:r w:rsidR="00DA4C51">
              <w:rPr>
                <w:sz w:val="22"/>
                <w:szCs w:val="22"/>
              </w:rPr>
              <w:t>а/100</w:t>
            </w:r>
            <w:r w:rsidR="00DA4C51" w:rsidRPr="001C73DE">
              <w:rPr>
                <w:sz w:val="22"/>
                <w:szCs w:val="22"/>
              </w:rPr>
              <w:t>/%</w:t>
            </w:r>
          </w:p>
        </w:tc>
      </w:tr>
    </w:tbl>
    <w:p w:rsidR="00723AE8" w:rsidRDefault="00723AE8" w:rsidP="006F6E74">
      <w:pPr>
        <w:spacing w:after="240"/>
        <w:jc w:val="right"/>
        <w:rPr>
          <w:sz w:val="24"/>
          <w:szCs w:val="24"/>
        </w:rPr>
      </w:pPr>
    </w:p>
    <w:p w:rsidR="00723AE8" w:rsidRDefault="006F6E74" w:rsidP="006F6E74">
      <w:pPr>
        <w:spacing w:after="240"/>
        <w:jc w:val="right"/>
        <w:rPr>
          <w:sz w:val="24"/>
          <w:szCs w:val="24"/>
        </w:rPr>
      </w:pPr>
      <w:r>
        <w:rPr>
          <w:sz w:val="24"/>
          <w:szCs w:val="24"/>
        </w:rPr>
        <w:t xml:space="preserve">Директор </w:t>
      </w:r>
      <w:proofErr w:type="spellStart"/>
      <w:r>
        <w:rPr>
          <w:sz w:val="24"/>
          <w:szCs w:val="24"/>
        </w:rPr>
        <w:t>школы:________________</w:t>
      </w:r>
      <w:r w:rsidR="00594CB5">
        <w:rPr>
          <w:sz w:val="24"/>
          <w:szCs w:val="24"/>
        </w:rPr>
        <w:t>Потапова</w:t>
      </w:r>
      <w:proofErr w:type="spellEnd"/>
      <w:r w:rsidR="00594CB5">
        <w:rPr>
          <w:sz w:val="24"/>
          <w:szCs w:val="24"/>
        </w:rPr>
        <w:t xml:space="preserve"> Н.Г.</w:t>
      </w: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Pr="007A30A2" w:rsidRDefault="00723AE8" w:rsidP="00DE1CD9">
      <w:pPr>
        <w:spacing w:after="240"/>
        <w:rPr>
          <w:sz w:val="24"/>
          <w:szCs w:val="24"/>
        </w:rPr>
      </w:pPr>
    </w:p>
    <w:sectPr w:rsidR="00723AE8" w:rsidRPr="007A30A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254" w:rsidRDefault="005B5254" w:rsidP="005A3B39">
      <w:r>
        <w:separator/>
      </w:r>
    </w:p>
  </w:endnote>
  <w:endnote w:type="continuationSeparator" w:id="0">
    <w:p w:rsidR="005B5254" w:rsidRDefault="005B5254"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254" w:rsidRDefault="005B5254" w:rsidP="005A3B39">
      <w:r>
        <w:separator/>
      </w:r>
    </w:p>
  </w:footnote>
  <w:footnote w:type="continuationSeparator" w:id="0">
    <w:p w:rsidR="005B5254" w:rsidRDefault="005B5254"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353"/>
    <w:rsid w:val="00016C46"/>
    <w:rsid w:val="000173E6"/>
    <w:rsid w:val="00040C78"/>
    <w:rsid w:val="00051ED3"/>
    <w:rsid w:val="000603F8"/>
    <w:rsid w:val="00061D6D"/>
    <w:rsid w:val="00072C3D"/>
    <w:rsid w:val="00076085"/>
    <w:rsid w:val="00081B42"/>
    <w:rsid w:val="00094D0C"/>
    <w:rsid w:val="000A2D63"/>
    <w:rsid w:val="000B1208"/>
    <w:rsid w:val="000B5E79"/>
    <w:rsid w:val="000B7C7E"/>
    <w:rsid w:val="000E0CD3"/>
    <w:rsid w:val="000E1F3D"/>
    <w:rsid w:val="00101D95"/>
    <w:rsid w:val="00106C11"/>
    <w:rsid w:val="001075BD"/>
    <w:rsid w:val="001151BB"/>
    <w:rsid w:val="0012694F"/>
    <w:rsid w:val="001275C7"/>
    <w:rsid w:val="00142B53"/>
    <w:rsid w:val="00143528"/>
    <w:rsid w:val="00162B70"/>
    <w:rsid w:val="00164A2C"/>
    <w:rsid w:val="00167518"/>
    <w:rsid w:val="00177194"/>
    <w:rsid w:val="001A4E64"/>
    <w:rsid w:val="001B470A"/>
    <w:rsid w:val="001C73DE"/>
    <w:rsid w:val="001D53DE"/>
    <w:rsid w:val="001E551F"/>
    <w:rsid w:val="001E7EF2"/>
    <w:rsid w:val="001F2024"/>
    <w:rsid w:val="001F3EB2"/>
    <w:rsid w:val="001F77EF"/>
    <w:rsid w:val="00201C0C"/>
    <w:rsid w:val="00211761"/>
    <w:rsid w:val="00230E6F"/>
    <w:rsid w:val="00231C37"/>
    <w:rsid w:val="002417AE"/>
    <w:rsid w:val="00242F5E"/>
    <w:rsid w:val="00245109"/>
    <w:rsid w:val="0024767E"/>
    <w:rsid w:val="0025598B"/>
    <w:rsid w:val="00260F45"/>
    <w:rsid w:val="0026266B"/>
    <w:rsid w:val="0026395E"/>
    <w:rsid w:val="00264AC5"/>
    <w:rsid w:val="0026545C"/>
    <w:rsid w:val="00273B34"/>
    <w:rsid w:val="0028058F"/>
    <w:rsid w:val="00282AFF"/>
    <w:rsid w:val="00295170"/>
    <w:rsid w:val="002C0008"/>
    <w:rsid w:val="002C4493"/>
    <w:rsid w:val="002C48C8"/>
    <w:rsid w:val="002C5924"/>
    <w:rsid w:val="002C6E8C"/>
    <w:rsid w:val="002D1F45"/>
    <w:rsid w:val="002D207E"/>
    <w:rsid w:val="002D54E1"/>
    <w:rsid w:val="002F0AB7"/>
    <w:rsid w:val="002F3AC9"/>
    <w:rsid w:val="0031346F"/>
    <w:rsid w:val="00315E60"/>
    <w:rsid w:val="00316CE1"/>
    <w:rsid w:val="00332258"/>
    <w:rsid w:val="00336FB0"/>
    <w:rsid w:val="00363528"/>
    <w:rsid w:val="003723B7"/>
    <w:rsid w:val="00373035"/>
    <w:rsid w:val="00377433"/>
    <w:rsid w:val="003A7B97"/>
    <w:rsid w:val="003B75F5"/>
    <w:rsid w:val="003D2289"/>
    <w:rsid w:val="003D33C7"/>
    <w:rsid w:val="003F3CE0"/>
    <w:rsid w:val="003F612D"/>
    <w:rsid w:val="00401CC5"/>
    <w:rsid w:val="0040202B"/>
    <w:rsid w:val="00412B87"/>
    <w:rsid w:val="00413D6B"/>
    <w:rsid w:val="004322AE"/>
    <w:rsid w:val="0043618C"/>
    <w:rsid w:val="00436B69"/>
    <w:rsid w:val="00436F70"/>
    <w:rsid w:val="0043774F"/>
    <w:rsid w:val="00443A8F"/>
    <w:rsid w:val="00477F77"/>
    <w:rsid w:val="00483455"/>
    <w:rsid w:val="004873F2"/>
    <w:rsid w:val="004876EB"/>
    <w:rsid w:val="00490818"/>
    <w:rsid w:val="004A2652"/>
    <w:rsid w:val="004B641A"/>
    <w:rsid w:val="004C21E6"/>
    <w:rsid w:val="004C3165"/>
    <w:rsid w:val="004C6FEB"/>
    <w:rsid w:val="004D551D"/>
    <w:rsid w:val="004E39BC"/>
    <w:rsid w:val="004F1E34"/>
    <w:rsid w:val="005035AE"/>
    <w:rsid w:val="00505F50"/>
    <w:rsid w:val="00510992"/>
    <w:rsid w:val="0051279E"/>
    <w:rsid w:val="0051431B"/>
    <w:rsid w:val="00523350"/>
    <w:rsid w:val="00526E65"/>
    <w:rsid w:val="005361BF"/>
    <w:rsid w:val="00552548"/>
    <w:rsid w:val="00567ABB"/>
    <w:rsid w:val="00571BAB"/>
    <w:rsid w:val="00573521"/>
    <w:rsid w:val="00574911"/>
    <w:rsid w:val="005813D8"/>
    <w:rsid w:val="00583031"/>
    <w:rsid w:val="00584327"/>
    <w:rsid w:val="00592FD8"/>
    <w:rsid w:val="00594CB5"/>
    <w:rsid w:val="005A3B39"/>
    <w:rsid w:val="005A42E6"/>
    <w:rsid w:val="005B5254"/>
    <w:rsid w:val="005C0E98"/>
    <w:rsid w:val="005C139D"/>
    <w:rsid w:val="005C61FE"/>
    <w:rsid w:val="005C623B"/>
    <w:rsid w:val="005D41E5"/>
    <w:rsid w:val="005D4807"/>
    <w:rsid w:val="005D6A57"/>
    <w:rsid w:val="005D6AA2"/>
    <w:rsid w:val="005E1E73"/>
    <w:rsid w:val="005F01EC"/>
    <w:rsid w:val="005F79AC"/>
    <w:rsid w:val="00604899"/>
    <w:rsid w:val="006078C7"/>
    <w:rsid w:val="00617DB5"/>
    <w:rsid w:val="00625745"/>
    <w:rsid w:val="00631373"/>
    <w:rsid w:val="00643A28"/>
    <w:rsid w:val="006554C2"/>
    <w:rsid w:val="006629D2"/>
    <w:rsid w:val="00670A5F"/>
    <w:rsid w:val="00672BD7"/>
    <w:rsid w:val="006749D0"/>
    <w:rsid w:val="00674ED6"/>
    <w:rsid w:val="00677E95"/>
    <w:rsid w:val="006A3CBD"/>
    <w:rsid w:val="006A472D"/>
    <w:rsid w:val="006B0B0D"/>
    <w:rsid w:val="006B7DF9"/>
    <w:rsid w:val="006F6E74"/>
    <w:rsid w:val="00703093"/>
    <w:rsid w:val="00710183"/>
    <w:rsid w:val="00721539"/>
    <w:rsid w:val="00723AE8"/>
    <w:rsid w:val="00731AF7"/>
    <w:rsid w:val="007350C4"/>
    <w:rsid w:val="00740437"/>
    <w:rsid w:val="007440B6"/>
    <w:rsid w:val="007450AA"/>
    <w:rsid w:val="00754185"/>
    <w:rsid w:val="00755952"/>
    <w:rsid w:val="00771574"/>
    <w:rsid w:val="00783046"/>
    <w:rsid w:val="00792497"/>
    <w:rsid w:val="007A1C04"/>
    <w:rsid w:val="007A30A2"/>
    <w:rsid w:val="007B1285"/>
    <w:rsid w:val="007B1DEA"/>
    <w:rsid w:val="007B2A1F"/>
    <w:rsid w:val="007D0B63"/>
    <w:rsid w:val="007D1CBE"/>
    <w:rsid w:val="007E1527"/>
    <w:rsid w:val="007E76BF"/>
    <w:rsid w:val="0080320D"/>
    <w:rsid w:val="00803DCB"/>
    <w:rsid w:val="00805841"/>
    <w:rsid w:val="0080770F"/>
    <w:rsid w:val="008124E8"/>
    <w:rsid w:val="00817E38"/>
    <w:rsid w:val="00845A90"/>
    <w:rsid w:val="00847B57"/>
    <w:rsid w:val="00851E10"/>
    <w:rsid w:val="00863CA0"/>
    <w:rsid w:val="00891B55"/>
    <w:rsid w:val="0089331B"/>
    <w:rsid w:val="008B69E9"/>
    <w:rsid w:val="008D44AC"/>
    <w:rsid w:val="008D4667"/>
    <w:rsid w:val="008E4210"/>
    <w:rsid w:val="0090234C"/>
    <w:rsid w:val="0092216D"/>
    <w:rsid w:val="009332A8"/>
    <w:rsid w:val="0093707F"/>
    <w:rsid w:val="00943E5B"/>
    <w:rsid w:val="00944048"/>
    <w:rsid w:val="00954964"/>
    <w:rsid w:val="00962636"/>
    <w:rsid w:val="00963F3B"/>
    <w:rsid w:val="00967B32"/>
    <w:rsid w:val="009719B5"/>
    <w:rsid w:val="00972788"/>
    <w:rsid w:val="00980D23"/>
    <w:rsid w:val="00997249"/>
    <w:rsid w:val="009A30EB"/>
    <w:rsid w:val="009A366A"/>
    <w:rsid w:val="009A682C"/>
    <w:rsid w:val="009B4505"/>
    <w:rsid w:val="009C2CD7"/>
    <w:rsid w:val="009D2836"/>
    <w:rsid w:val="009F012E"/>
    <w:rsid w:val="009F63E7"/>
    <w:rsid w:val="00A07372"/>
    <w:rsid w:val="00A26631"/>
    <w:rsid w:val="00A4196E"/>
    <w:rsid w:val="00A42B2D"/>
    <w:rsid w:val="00A60518"/>
    <w:rsid w:val="00A74100"/>
    <w:rsid w:val="00A85A2F"/>
    <w:rsid w:val="00A9564D"/>
    <w:rsid w:val="00AA6F03"/>
    <w:rsid w:val="00AD1EF1"/>
    <w:rsid w:val="00AE6CE2"/>
    <w:rsid w:val="00AF4162"/>
    <w:rsid w:val="00AF745F"/>
    <w:rsid w:val="00B04B04"/>
    <w:rsid w:val="00B12C90"/>
    <w:rsid w:val="00B24929"/>
    <w:rsid w:val="00B263C6"/>
    <w:rsid w:val="00B31DA3"/>
    <w:rsid w:val="00B32DE4"/>
    <w:rsid w:val="00B56851"/>
    <w:rsid w:val="00B67D26"/>
    <w:rsid w:val="00B75C60"/>
    <w:rsid w:val="00B84217"/>
    <w:rsid w:val="00BC2AAB"/>
    <w:rsid w:val="00BC5122"/>
    <w:rsid w:val="00BE453B"/>
    <w:rsid w:val="00BE4AFA"/>
    <w:rsid w:val="00BF7B38"/>
    <w:rsid w:val="00C04D81"/>
    <w:rsid w:val="00C5008A"/>
    <w:rsid w:val="00C500B2"/>
    <w:rsid w:val="00C60CBF"/>
    <w:rsid w:val="00C64863"/>
    <w:rsid w:val="00C70876"/>
    <w:rsid w:val="00C710CA"/>
    <w:rsid w:val="00C911DF"/>
    <w:rsid w:val="00CA15EF"/>
    <w:rsid w:val="00CB5804"/>
    <w:rsid w:val="00CC782F"/>
    <w:rsid w:val="00CD5A38"/>
    <w:rsid w:val="00CE4336"/>
    <w:rsid w:val="00CF7798"/>
    <w:rsid w:val="00D13C3C"/>
    <w:rsid w:val="00D36DBA"/>
    <w:rsid w:val="00D45B7C"/>
    <w:rsid w:val="00D47234"/>
    <w:rsid w:val="00D5120B"/>
    <w:rsid w:val="00D6246A"/>
    <w:rsid w:val="00D715AD"/>
    <w:rsid w:val="00D82E49"/>
    <w:rsid w:val="00DA4C51"/>
    <w:rsid w:val="00DA6B1D"/>
    <w:rsid w:val="00DB426E"/>
    <w:rsid w:val="00DB7406"/>
    <w:rsid w:val="00DC4CDD"/>
    <w:rsid w:val="00DC59F7"/>
    <w:rsid w:val="00DC5A9A"/>
    <w:rsid w:val="00DD2014"/>
    <w:rsid w:val="00DD2FE7"/>
    <w:rsid w:val="00DE1CD9"/>
    <w:rsid w:val="00DE2A3D"/>
    <w:rsid w:val="00E1259B"/>
    <w:rsid w:val="00E17AD9"/>
    <w:rsid w:val="00E24002"/>
    <w:rsid w:val="00E46F3C"/>
    <w:rsid w:val="00E6008C"/>
    <w:rsid w:val="00E65AC0"/>
    <w:rsid w:val="00E6754B"/>
    <w:rsid w:val="00E7231A"/>
    <w:rsid w:val="00E73836"/>
    <w:rsid w:val="00E91AB7"/>
    <w:rsid w:val="00EB0FE5"/>
    <w:rsid w:val="00EC2940"/>
    <w:rsid w:val="00EC2EBE"/>
    <w:rsid w:val="00EC2FD2"/>
    <w:rsid w:val="00ED67D5"/>
    <w:rsid w:val="00ED6E24"/>
    <w:rsid w:val="00EE1AAB"/>
    <w:rsid w:val="00EE1AED"/>
    <w:rsid w:val="00F03E0F"/>
    <w:rsid w:val="00F310CC"/>
    <w:rsid w:val="00F45310"/>
    <w:rsid w:val="00F539B5"/>
    <w:rsid w:val="00F74FBE"/>
    <w:rsid w:val="00F764F0"/>
    <w:rsid w:val="00F77604"/>
    <w:rsid w:val="00F77632"/>
    <w:rsid w:val="00F8531A"/>
    <w:rsid w:val="00F8541F"/>
    <w:rsid w:val="00F9375E"/>
    <w:rsid w:val="00F9675C"/>
    <w:rsid w:val="00FA21EE"/>
    <w:rsid w:val="00FA6FDE"/>
    <w:rsid w:val="00FB068E"/>
    <w:rsid w:val="00FB0F9D"/>
    <w:rsid w:val="00FB4B8F"/>
    <w:rsid w:val="00FC1353"/>
    <w:rsid w:val="00FC77F2"/>
    <w:rsid w:val="00FE49BB"/>
    <w:rsid w:val="00FF7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679334">
      <w:marLeft w:val="0"/>
      <w:marRight w:val="0"/>
      <w:marTop w:val="0"/>
      <w:marBottom w:val="0"/>
      <w:divBdr>
        <w:top w:val="none" w:sz="0" w:space="0" w:color="auto"/>
        <w:left w:val="none" w:sz="0" w:space="0" w:color="auto"/>
        <w:bottom w:val="none" w:sz="0" w:space="0" w:color="auto"/>
        <w:right w:val="none" w:sz="0" w:space="0" w:color="auto"/>
      </w:divBdr>
      <w:divsChild>
        <w:div w:id="1294679547">
          <w:marLeft w:val="0"/>
          <w:marRight w:val="0"/>
          <w:marTop w:val="0"/>
          <w:marBottom w:val="0"/>
          <w:divBdr>
            <w:top w:val="none" w:sz="0" w:space="0" w:color="auto"/>
            <w:left w:val="none" w:sz="0" w:space="0" w:color="auto"/>
            <w:bottom w:val="none" w:sz="0" w:space="0" w:color="auto"/>
            <w:right w:val="none" w:sz="0" w:space="0" w:color="auto"/>
          </w:divBdr>
        </w:div>
      </w:divsChild>
    </w:div>
    <w:div w:id="1294679337">
      <w:marLeft w:val="150"/>
      <w:marRight w:val="150"/>
      <w:marTop w:val="0"/>
      <w:marBottom w:val="0"/>
      <w:divBdr>
        <w:top w:val="none" w:sz="0" w:space="0" w:color="auto"/>
        <w:left w:val="none" w:sz="0" w:space="0" w:color="auto"/>
        <w:bottom w:val="none" w:sz="0" w:space="0" w:color="auto"/>
        <w:right w:val="none" w:sz="0" w:space="0" w:color="auto"/>
      </w:divBdr>
      <w:divsChild>
        <w:div w:id="1294679378">
          <w:marLeft w:val="150"/>
          <w:marRight w:val="150"/>
          <w:marTop w:val="0"/>
          <w:marBottom w:val="0"/>
          <w:divBdr>
            <w:top w:val="none" w:sz="0" w:space="0" w:color="auto"/>
            <w:left w:val="none" w:sz="0" w:space="0" w:color="auto"/>
            <w:bottom w:val="none" w:sz="0" w:space="0" w:color="auto"/>
            <w:right w:val="none" w:sz="0" w:space="0" w:color="auto"/>
          </w:divBdr>
          <w:divsChild>
            <w:div w:id="1294679390">
              <w:marLeft w:val="0"/>
              <w:marRight w:val="0"/>
              <w:marTop w:val="0"/>
              <w:marBottom w:val="0"/>
              <w:divBdr>
                <w:top w:val="single" w:sz="18" w:space="0" w:color="2F2F2F"/>
                <w:left w:val="single" w:sz="18" w:space="0" w:color="2F2F2F"/>
                <w:bottom w:val="none" w:sz="0" w:space="0" w:color="auto"/>
                <w:right w:val="single" w:sz="18" w:space="0" w:color="2F2F2F"/>
              </w:divBdr>
              <w:divsChild>
                <w:div w:id="1294679332">
                  <w:marLeft w:val="0"/>
                  <w:marRight w:val="0"/>
                  <w:marTop w:val="0"/>
                  <w:marBottom w:val="0"/>
                  <w:divBdr>
                    <w:top w:val="none" w:sz="0" w:space="0" w:color="auto"/>
                    <w:left w:val="none" w:sz="0" w:space="0" w:color="auto"/>
                    <w:bottom w:val="none" w:sz="0" w:space="0" w:color="auto"/>
                    <w:right w:val="none" w:sz="0" w:space="0" w:color="auto"/>
                  </w:divBdr>
                  <w:divsChild>
                    <w:div w:id="1294679391">
                      <w:marLeft w:val="0"/>
                      <w:marRight w:val="0"/>
                      <w:marTop w:val="0"/>
                      <w:marBottom w:val="0"/>
                      <w:divBdr>
                        <w:top w:val="none" w:sz="0" w:space="0" w:color="auto"/>
                        <w:left w:val="none" w:sz="0" w:space="0" w:color="auto"/>
                        <w:bottom w:val="none" w:sz="0" w:space="0" w:color="auto"/>
                        <w:right w:val="none" w:sz="0" w:space="0" w:color="auto"/>
                      </w:divBdr>
                      <w:divsChild>
                        <w:div w:id="1294679394">
                          <w:marLeft w:val="0"/>
                          <w:marRight w:val="0"/>
                          <w:marTop w:val="0"/>
                          <w:marBottom w:val="225"/>
                          <w:divBdr>
                            <w:top w:val="none" w:sz="0" w:space="0" w:color="auto"/>
                            <w:left w:val="none" w:sz="0" w:space="0" w:color="auto"/>
                            <w:bottom w:val="none" w:sz="0" w:space="0" w:color="auto"/>
                            <w:right w:val="none" w:sz="0" w:space="0" w:color="auto"/>
                          </w:divBdr>
                          <w:divsChild>
                            <w:div w:id="1294679383">
                              <w:marLeft w:val="0"/>
                              <w:marRight w:val="0"/>
                              <w:marTop w:val="0"/>
                              <w:marBottom w:val="0"/>
                              <w:divBdr>
                                <w:top w:val="none" w:sz="0" w:space="0" w:color="auto"/>
                                <w:left w:val="none" w:sz="0" w:space="0" w:color="auto"/>
                                <w:bottom w:val="none" w:sz="0" w:space="0" w:color="auto"/>
                                <w:right w:val="none" w:sz="0" w:space="0" w:color="auto"/>
                              </w:divBdr>
                              <w:divsChild>
                                <w:div w:id="1294679327">
                                  <w:marLeft w:val="0"/>
                                  <w:marRight w:val="0"/>
                                  <w:marTop w:val="0"/>
                                  <w:marBottom w:val="0"/>
                                  <w:divBdr>
                                    <w:top w:val="none" w:sz="0" w:space="0" w:color="auto"/>
                                    <w:left w:val="none" w:sz="0" w:space="0" w:color="auto"/>
                                    <w:bottom w:val="none" w:sz="0" w:space="0" w:color="auto"/>
                                    <w:right w:val="none" w:sz="0" w:space="0" w:color="auto"/>
                                  </w:divBdr>
                                </w:div>
                                <w:div w:id="1294679330">
                                  <w:marLeft w:val="0"/>
                                  <w:marRight w:val="0"/>
                                  <w:marTop w:val="0"/>
                                  <w:marBottom w:val="0"/>
                                  <w:divBdr>
                                    <w:top w:val="none" w:sz="0" w:space="0" w:color="auto"/>
                                    <w:left w:val="none" w:sz="0" w:space="0" w:color="auto"/>
                                    <w:bottom w:val="none" w:sz="0" w:space="0" w:color="auto"/>
                                    <w:right w:val="none" w:sz="0" w:space="0" w:color="auto"/>
                                  </w:divBdr>
                                </w:div>
                                <w:div w:id="1294679335">
                                  <w:marLeft w:val="0"/>
                                  <w:marRight w:val="0"/>
                                  <w:marTop w:val="0"/>
                                  <w:marBottom w:val="0"/>
                                  <w:divBdr>
                                    <w:top w:val="none" w:sz="0" w:space="0" w:color="auto"/>
                                    <w:left w:val="none" w:sz="0" w:space="0" w:color="auto"/>
                                    <w:bottom w:val="none" w:sz="0" w:space="0" w:color="auto"/>
                                    <w:right w:val="none" w:sz="0" w:space="0" w:color="auto"/>
                                  </w:divBdr>
                                </w:div>
                                <w:div w:id="1294679336">
                                  <w:marLeft w:val="0"/>
                                  <w:marRight w:val="0"/>
                                  <w:marTop w:val="0"/>
                                  <w:marBottom w:val="0"/>
                                  <w:divBdr>
                                    <w:top w:val="none" w:sz="0" w:space="0" w:color="auto"/>
                                    <w:left w:val="none" w:sz="0" w:space="0" w:color="auto"/>
                                    <w:bottom w:val="none" w:sz="0" w:space="0" w:color="auto"/>
                                    <w:right w:val="none" w:sz="0" w:space="0" w:color="auto"/>
                                  </w:divBdr>
                                </w:div>
                                <w:div w:id="1294679350">
                                  <w:marLeft w:val="0"/>
                                  <w:marRight w:val="0"/>
                                  <w:marTop w:val="0"/>
                                  <w:marBottom w:val="0"/>
                                  <w:divBdr>
                                    <w:top w:val="none" w:sz="0" w:space="0" w:color="auto"/>
                                    <w:left w:val="none" w:sz="0" w:space="0" w:color="auto"/>
                                    <w:bottom w:val="none" w:sz="0" w:space="0" w:color="auto"/>
                                    <w:right w:val="none" w:sz="0" w:space="0" w:color="auto"/>
                                  </w:divBdr>
                                </w:div>
                                <w:div w:id="1294679351">
                                  <w:marLeft w:val="0"/>
                                  <w:marRight w:val="0"/>
                                  <w:marTop w:val="0"/>
                                  <w:marBottom w:val="0"/>
                                  <w:divBdr>
                                    <w:top w:val="none" w:sz="0" w:space="0" w:color="auto"/>
                                    <w:left w:val="none" w:sz="0" w:space="0" w:color="auto"/>
                                    <w:bottom w:val="none" w:sz="0" w:space="0" w:color="auto"/>
                                    <w:right w:val="none" w:sz="0" w:space="0" w:color="auto"/>
                                  </w:divBdr>
                                </w:div>
                                <w:div w:id="1294679357">
                                  <w:marLeft w:val="0"/>
                                  <w:marRight w:val="0"/>
                                  <w:marTop w:val="0"/>
                                  <w:marBottom w:val="0"/>
                                  <w:divBdr>
                                    <w:top w:val="none" w:sz="0" w:space="0" w:color="auto"/>
                                    <w:left w:val="none" w:sz="0" w:space="0" w:color="auto"/>
                                    <w:bottom w:val="none" w:sz="0" w:space="0" w:color="auto"/>
                                    <w:right w:val="none" w:sz="0" w:space="0" w:color="auto"/>
                                  </w:divBdr>
                                </w:div>
                                <w:div w:id="1294679361">
                                  <w:marLeft w:val="0"/>
                                  <w:marRight w:val="0"/>
                                  <w:marTop w:val="0"/>
                                  <w:marBottom w:val="0"/>
                                  <w:divBdr>
                                    <w:top w:val="none" w:sz="0" w:space="0" w:color="auto"/>
                                    <w:left w:val="none" w:sz="0" w:space="0" w:color="auto"/>
                                    <w:bottom w:val="none" w:sz="0" w:space="0" w:color="auto"/>
                                    <w:right w:val="none" w:sz="0" w:space="0" w:color="auto"/>
                                  </w:divBdr>
                                </w:div>
                                <w:div w:id="1294679364">
                                  <w:marLeft w:val="0"/>
                                  <w:marRight w:val="0"/>
                                  <w:marTop w:val="0"/>
                                  <w:marBottom w:val="0"/>
                                  <w:divBdr>
                                    <w:top w:val="none" w:sz="0" w:space="0" w:color="auto"/>
                                    <w:left w:val="none" w:sz="0" w:space="0" w:color="auto"/>
                                    <w:bottom w:val="none" w:sz="0" w:space="0" w:color="auto"/>
                                    <w:right w:val="none" w:sz="0" w:space="0" w:color="auto"/>
                                  </w:divBdr>
                                </w:div>
                                <w:div w:id="1294679368">
                                  <w:marLeft w:val="0"/>
                                  <w:marRight w:val="0"/>
                                  <w:marTop w:val="0"/>
                                  <w:marBottom w:val="0"/>
                                  <w:divBdr>
                                    <w:top w:val="none" w:sz="0" w:space="0" w:color="auto"/>
                                    <w:left w:val="none" w:sz="0" w:space="0" w:color="auto"/>
                                    <w:bottom w:val="none" w:sz="0" w:space="0" w:color="auto"/>
                                    <w:right w:val="none" w:sz="0" w:space="0" w:color="auto"/>
                                  </w:divBdr>
                                </w:div>
                                <w:div w:id="1294679377">
                                  <w:marLeft w:val="0"/>
                                  <w:marRight w:val="0"/>
                                  <w:marTop w:val="0"/>
                                  <w:marBottom w:val="0"/>
                                  <w:divBdr>
                                    <w:top w:val="none" w:sz="0" w:space="0" w:color="auto"/>
                                    <w:left w:val="none" w:sz="0" w:space="0" w:color="auto"/>
                                    <w:bottom w:val="none" w:sz="0" w:space="0" w:color="auto"/>
                                    <w:right w:val="none" w:sz="0" w:space="0" w:color="auto"/>
                                  </w:divBdr>
                                </w:div>
                                <w:div w:id="1294679386">
                                  <w:marLeft w:val="0"/>
                                  <w:marRight w:val="0"/>
                                  <w:marTop w:val="0"/>
                                  <w:marBottom w:val="0"/>
                                  <w:divBdr>
                                    <w:top w:val="none" w:sz="0" w:space="0" w:color="auto"/>
                                    <w:left w:val="none" w:sz="0" w:space="0" w:color="auto"/>
                                    <w:bottom w:val="none" w:sz="0" w:space="0" w:color="auto"/>
                                    <w:right w:val="none" w:sz="0" w:space="0" w:color="auto"/>
                                  </w:divBdr>
                                </w:div>
                                <w:div w:id="1294679388">
                                  <w:marLeft w:val="0"/>
                                  <w:marRight w:val="0"/>
                                  <w:marTop w:val="0"/>
                                  <w:marBottom w:val="0"/>
                                  <w:divBdr>
                                    <w:top w:val="none" w:sz="0" w:space="0" w:color="auto"/>
                                    <w:left w:val="none" w:sz="0" w:space="0" w:color="auto"/>
                                    <w:bottom w:val="none" w:sz="0" w:space="0" w:color="auto"/>
                                    <w:right w:val="none" w:sz="0" w:space="0" w:color="auto"/>
                                  </w:divBdr>
                                </w:div>
                                <w:div w:id="1294679402">
                                  <w:marLeft w:val="0"/>
                                  <w:marRight w:val="0"/>
                                  <w:marTop w:val="0"/>
                                  <w:marBottom w:val="0"/>
                                  <w:divBdr>
                                    <w:top w:val="none" w:sz="0" w:space="0" w:color="auto"/>
                                    <w:left w:val="none" w:sz="0" w:space="0" w:color="auto"/>
                                    <w:bottom w:val="none" w:sz="0" w:space="0" w:color="auto"/>
                                    <w:right w:val="none" w:sz="0" w:space="0" w:color="auto"/>
                                  </w:divBdr>
                                </w:div>
                                <w:div w:id="1294679403">
                                  <w:marLeft w:val="0"/>
                                  <w:marRight w:val="0"/>
                                  <w:marTop w:val="0"/>
                                  <w:marBottom w:val="0"/>
                                  <w:divBdr>
                                    <w:top w:val="none" w:sz="0" w:space="0" w:color="auto"/>
                                    <w:left w:val="none" w:sz="0" w:space="0" w:color="auto"/>
                                    <w:bottom w:val="none" w:sz="0" w:space="0" w:color="auto"/>
                                    <w:right w:val="none" w:sz="0" w:space="0" w:color="auto"/>
                                  </w:divBdr>
                                </w:div>
                                <w:div w:id="1294679408">
                                  <w:marLeft w:val="0"/>
                                  <w:marRight w:val="0"/>
                                  <w:marTop w:val="0"/>
                                  <w:marBottom w:val="0"/>
                                  <w:divBdr>
                                    <w:top w:val="none" w:sz="0" w:space="0" w:color="auto"/>
                                    <w:left w:val="none" w:sz="0" w:space="0" w:color="auto"/>
                                    <w:bottom w:val="none" w:sz="0" w:space="0" w:color="auto"/>
                                    <w:right w:val="none" w:sz="0" w:space="0" w:color="auto"/>
                                  </w:divBdr>
                                </w:div>
                                <w:div w:id="1294679410">
                                  <w:marLeft w:val="0"/>
                                  <w:marRight w:val="0"/>
                                  <w:marTop w:val="0"/>
                                  <w:marBottom w:val="0"/>
                                  <w:divBdr>
                                    <w:top w:val="none" w:sz="0" w:space="0" w:color="auto"/>
                                    <w:left w:val="none" w:sz="0" w:space="0" w:color="auto"/>
                                    <w:bottom w:val="none" w:sz="0" w:space="0" w:color="auto"/>
                                    <w:right w:val="none" w:sz="0" w:space="0" w:color="auto"/>
                                  </w:divBdr>
                                </w:div>
                                <w:div w:id="1294679413">
                                  <w:marLeft w:val="0"/>
                                  <w:marRight w:val="0"/>
                                  <w:marTop w:val="0"/>
                                  <w:marBottom w:val="0"/>
                                  <w:divBdr>
                                    <w:top w:val="none" w:sz="0" w:space="0" w:color="auto"/>
                                    <w:left w:val="none" w:sz="0" w:space="0" w:color="auto"/>
                                    <w:bottom w:val="none" w:sz="0" w:space="0" w:color="auto"/>
                                    <w:right w:val="none" w:sz="0" w:space="0" w:color="auto"/>
                                  </w:divBdr>
                                </w:div>
                                <w:div w:id="1294679418">
                                  <w:marLeft w:val="0"/>
                                  <w:marRight w:val="0"/>
                                  <w:marTop w:val="0"/>
                                  <w:marBottom w:val="0"/>
                                  <w:divBdr>
                                    <w:top w:val="none" w:sz="0" w:space="0" w:color="auto"/>
                                    <w:left w:val="none" w:sz="0" w:space="0" w:color="auto"/>
                                    <w:bottom w:val="none" w:sz="0" w:space="0" w:color="auto"/>
                                    <w:right w:val="none" w:sz="0" w:space="0" w:color="auto"/>
                                  </w:divBdr>
                                </w:div>
                                <w:div w:id="1294679425">
                                  <w:marLeft w:val="0"/>
                                  <w:marRight w:val="0"/>
                                  <w:marTop w:val="0"/>
                                  <w:marBottom w:val="0"/>
                                  <w:divBdr>
                                    <w:top w:val="none" w:sz="0" w:space="0" w:color="auto"/>
                                    <w:left w:val="none" w:sz="0" w:space="0" w:color="auto"/>
                                    <w:bottom w:val="none" w:sz="0" w:space="0" w:color="auto"/>
                                    <w:right w:val="none" w:sz="0" w:space="0" w:color="auto"/>
                                  </w:divBdr>
                                </w:div>
                                <w:div w:id="1294679432">
                                  <w:marLeft w:val="0"/>
                                  <w:marRight w:val="0"/>
                                  <w:marTop w:val="0"/>
                                  <w:marBottom w:val="0"/>
                                  <w:divBdr>
                                    <w:top w:val="none" w:sz="0" w:space="0" w:color="auto"/>
                                    <w:left w:val="none" w:sz="0" w:space="0" w:color="auto"/>
                                    <w:bottom w:val="none" w:sz="0" w:space="0" w:color="auto"/>
                                    <w:right w:val="none" w:sz="0" w:space="0" w:color="auto"/>
                                  </w:divBdr>
                                </w:div>
                                <w:div w:id="1294679436">
                                  <w:marLeft w:val="0"/>
                                  <w:marRight w:val="0"/>
                                  <w:marTop w:val="0"/>
                                  <w:marBottom w:val="0"/>
                                  <w:divBdr>
                                    <w:top w:val="none" w:sz="0" w:space="0" w:color="auto"/>
                                    <w:left w:val="none" w:sz="0" w:space="0" w:color="auto"/>
                                    <w:bottom w:val="none" w:sz="0" w:space="0" w:color="auto"/>
                                    <w:right w:val="none" w:sz="0" w:space="0" w:color="auto"/>
                                  </w:divBdr>
                                </w:div>
                                <w:div w:id="1294679438">
                                  <w:marLeft w:val="0"/>
                                  <w:marRight w:val="0"/>
                                  <w:marTop w:val="0"/>
                                  <w:marBottom w:val="0"/>
                                  <w:divBdr>
                                    <w:top w:val="none" w:sz="0" w:space="0" w:color="auto"/>
                                    <w:left w:val="none" w:sz="0" w:space="0" w:color="auto"/>
                                    <w:bottom w:val="none" w:sz="0" w:space="0" w:color="auto"/>
                                    <w:right w:val="none" w:sz="0" w:space="0" w:color="auto"/>
                                  </w:divBdr>
                                </w:div>
                                <w:div w:id="1294679455">
                                  <w:marLeft w:val="0"/>
                                  <w:marRight w:val="0"/>
                                  <w:marTop w:val="0"/>
                                  <w:marBottom w:val="0"/>
                                  <w:divBdr>
                                    <w:top w:val="none" w:sz="0" w:space="0" w:color="auto"/>
                                    <w:left w:val="none" w:sz="0" w:space="0" w:color="auto"/>
                                    <w:bottom w:val="none" w:sz="0" w:space="0" w:color="auto"/>
                                    <w:right w:val="none" w:sz="0" w:space="0" w:color="auto"/>
                                  </w:divBdr>
                                </w:div>
                                <w:div w:id="1294679457">
                                  <w:marLeft w:val="0"/>
                                  <w:marRight w:val="0"/>
                                  <w:marTop w:val="0"/>
                                  <w:marBottom w:val="0"/>
                                  <w:divBdr>
                                    <w:top w:val="none" w:sz="0" w:space="0" w:color="auto"/>
                                    <w:left w:val="none" w:sz="0" w:space="0" w:color="auto"/>
                                    <w:bottom w:val="none" w:sz="0" w:space="0" w:color="auto"/>
                                    <w:right w:val="none" w:sz="0" w:space="0" w:color="auto"/>
                                  </w:divBdr>
                                </w:div>
                                <w:div w:id="1294679459">
                                  <w:marLeft w:val="0"/>
                                  <w:marRight w:val="0"/>
                                  <w:marTop w:val="0"/>
                                  <w:marBottom w:val="0"/>
                                  <w:divBdr>
                                    <w:top w:val="none" w:sz="0" w:space="0" w:color="auto"/>
                                    <w:left w:val="none" w:sz="0" w:space="0" w:color="auto"/>
                                    <w:bottom w:val="none" w:sz="0" w:space="0" w:color="auto"/>
                                    <w:right w:val="none" w:sz="0" w:space="0" w:color="auto"/>
                                  </w:divBdr>
                                </w:div>
                                <w:div w:id="1294679460">
                                  <w:marLeft w:val="0"/>
                                  <w:marRight w:val="0"/>
                                  <w:marTop w:val="0"/>
                                  <w:marBottom w:val="0"/>
                                  <w:divBdr>
                                    <w:top w:val="none" w:sz="0" w:space="0" w:color="auto"/>
                                    <w:left w:val="none" w:sz="0" w:space="0" w:color="auto"/>
                                    <w:bottom w:val="none" w:sz="0" w:space="0" w:color="auto"/>
                                    <w:right w:val="none" w:sz="0" w:space="0" w:color="auto"/>
                                  </w:divBdr>
                                </w:div>
                                <w:div w:id="1294679461">
                                  <w:marLeft w:val="0"/>
                                  <w:marRight w:val="0"/>
                                  <w:marTop w:val="0"/>
                                  <w:marBottom w:val="0"/>
                                  <w:divBdr>
                                    <w:top w:val="none" w:sz="0" w:space="0" w:color="auto"/>
                                    <w:left w:val="none" w:sz="0" w:space="0" w:color="auto"/>
                                    <w:bottom w:val="none" w:sz="0" w:space="0" w:color="auto"/>
                                    <w:right w:val="none" w:sz="0" w:space="0" w:color="auto"/>
                                  </w:divBdr>
                                </w:div>
                                <w:div w:id="1294679466">
                                  <w:marLeft w:val="0"/>
                                  <w:marRight w:val="0"/>
                                  <w:marTop w:val="0"/>
                                  <w:marBottom w:val="0"/>
                                  <w:divBdr>
                                    <w:top w:val="none" w:sz="0" w:space="0" w:color="auto"/>
                                    <w:left w:val="none" w:sz="0" w:space="0" w:color="auto"/>
                                    <w:bottom w:val="none" w:sz="0" w:space="0" w:color="auto"/>
                                    <w:right w:val="none" w:sz="0" w:space="0" w:color="auto"/>
                                  </w:divBdr>
                                </w:div>
                                <w:div w:id="1294679474">
                                  <w:marLeft w:val="0"/>
                                  <w:marRight w:val="0"/>
                                  <w:marTop w:val="0"/>
                                  <w:marBottom w:val="0"/>
                                  <w:divBdr>
                                    <w:top w:val="none" w:sz="0" w:space="0" w:color="auto"/>
                                    <w:left w:val="none" w:sz="0" w:space="0" w:color="auto"/>
                                    <w:bottom w:val="none" w:sz="0" w:space="0" w:color="auto"/>
                                    <w:right w:val="none" w:sz="0" w:space="0" w:color="auto"/>
                                  </w:divBdr>
                                </w:div>
                                <w:div w:id="1294679475">
                                  <w:marLeft w:val="0"/>
                                  <w:marRight w:val="0"/>
                                  <w:marTop w:val="0"/>
                                  <w:marBottom w:val="0"/>
                                  <w:divBdr>
                                    <w:top w:val="none" w:sz="0" w:space="0" w:color="auto"/>
                                    <w:left w:val="none" w:sz="0" w:space="0" w:color="auto"/>
                                    <w:bottom w:val="none" w:sz="0" w:space="0" w:color="auto"/>
                                    <w:right w:val="none" w:sz="0" w:space="0" w:color="auto"/>
                                  </w:divBdr>
                                </w:div>
                                <w:div w:id="1294679478">
                                  <w:marLeft w:val="0"/>
                                  <w:marRight w:val="0"/>
                                  <w:marTop w:val="0"/>
                                  <w:marBottom w:val="0"/>
                                  <w:divBdr>
                                    <w:top w:val="none" w:sz="0" w:space="0" w:color="auto"/>
                                    <w:left w:val="none" w:sz="0" w:space="0" w:color="auto"/>
                                    <w:bottom w:val="none" w:sz="0" w:space="0" w:color="auto"/>
                                    <w:right w:val="none" w:sz="0" w:space="0" w:color="auto"/>
                                  </w:divBdr>
                                </w:div>
                                <w:div w:id="1294679480">
                                  <w:marLeft w:val="0"/>
                                  <w:marRight w:val="0"/>
                                  <w:marTop w:val="0"/>
                                  <w:marBottom w:val="0"/>
                                  <w:divBdr>
                                    <w:top w:val="none" w:sz="0" w:space="0" w:color="auto"/>
                                    <w:left w:val="none" w:sz="0" w:space="0" w:color="auto"/>
                                    <w:bottom w:val="none" w:sz="0" w:space="0" w:color="auto"/>
                                    <w:right w:val="none" w:sz="0" w:space="0" w:color="auto"/>
                                  </w:divBdr>
                                </w:div>
                                <w:div w:id="1294679481">
                                  <w:marLeft w:val="0"/>
                                  <w:marRight w:val="0"/>
                                  <w:marTop w:val="0"/>
                                  <w:marBottom w:val="0"/>
                                  <w:divBdr>
                                    <w:top w:val="none" w:sz="0" w:space="0" w:color="auto"/>
                                    <w:left w:val="none" w:sz="0" w:space="0" w:color="auto"/>
                                    <w:bottom w:val="none" w:sz="0" w:space="0" w:color="auto"/>
                                    <w:right w:val="none" w:sz="0" w:space="0" w:color="auto"/>
                                  </w:divBdr>
                                </w:div>
                                <w:div w:id="1294679484">
                                  <w:marLeft w:val="0"/>
                                  <w:marRight w:val="0"/>
                                  <w:marTop w:val="0"/>
                                  <w:marBottom w:val="0"/>
                                  <w:divBdr>
                                    <w:top w:val="none" w:sz="0" w:space="0" w:color="auto"/>
                                    <w:left w:val="none" w:sz="0" w:space="0" w:color="auto"/>
                                    <w:bottom w:val="none" w:sz="0" w:space="0" w:color="auto"/>
                                    <w:right w:val="none" w:sz="0" w:space="0" w:color="auto"/>
                                  </w:divBdr>
                                </w:div>
                                <w:div w:id="1294679485">
                                  <w:marLeft w:val="0"/>
                                  <w:marRight w:val="0"/>
                                  <w:marTop w:val="0"/>
                                  <w:marBottom w:val="0"/>
                                  <w:divBdr>
                                    <w:top w:val="none" w:sz="0" w:space="0" w:color="auto"/>
                                    <w:left w:val="none" w:sz="0" w:space="0" w:color="auto"/>
                                    <w:bottom w:val="none" w:sz="0" w:space="0" w:color="auto"/>
                                    <w:right w:val="none" w:sz="0" w:space="0" w:color="auto"/>
                                  </w:divBdr>
                                </w:div>
                                <w:div w:id="1294679487">
                                  <w:marLeft w:val="0"/>
                                  <w:marRight w:val="0"/>
                                  <w:marTop w:val="0"/>
                                  <w:marBottom w:val="0"/>
                                  <w:divBdr>
                                    <w:top w:val="none" w:sz="0" w:space="0" w:color="auto"/>
                                    <w:left w:val="none" w:sz="0" w:space="0" w:color="auto"/>
                                    <w:bottom w:val="none" w:sz="0" w:space="0" w:color="auto"/>
                                    <w:right w:val="none" w:sz="0" w:space="0" w:color="auto"/>
                                  </w:divBdr>
                                </w:div>
                                <w:div w:id="1294679488">
                                  <w:marLeft w:val="0"/>
                                  <w:marRight w:val="0"/>
                                  <w:marTop w:val="0"/>
                                  <w:marBottom w:val="0"/>
                                  <w:divBdr>
                                    <w:top w:val="none" w:sz="0" w:space="0" w:color="auto"/>
                                    <w:left w:val="none" w:sz="0" w:space="0" w:color="auto"/>
                                    <w:bottom w:val="none" w:sz="0" w:space="0" w:color="auto"/>
                                    <w:right w:val="none" w:sz="0" w:space="0" w:color="auto"/>
                                  </w:divBdr>
                                </w:div>
                                <w:div w:id="1294679492">
                                  <w:marLeft w:val="0"/>
                                  <w:marRight w:val="0"/>
                                  <w:marTop w:val="0"/>
                                  <w:marBottom w:val="0"/>
                                  <w:divBdr>
                                    <w:top w:val="none" w:sz="0" w:space="0" w:color="auto"/>
                                    <w:left w:val="none" w:sz="0" w:space="0" w:color="auto"/>
                                    <w:bottom w:val="none" w:sz="0" w:space="0" w:color="auto"/>
                                    <w:right w:val="none" w:sz="0" w:space="0" w:color="auto"/>
                                  </w:divBdr>
                                </w:div>
                                <w:div w:id="1294679500">
                                  <w:marLeft w:val="0"/>
                                  <w:marRight w:val="0"/>
                                  <w:marTop w:val="0"/>
                                  <w:marBottom w:val="0"/>
                                  <w:divBdr>
                                    <w:top w:val="none" w:sz="0" w:space="0" w:color="auto"/>
                                    <w:left w:val="none" w:sz="0" w:space="0" w:color="auto"/>
                                    <w:bottom w:val="none" w:sz="0" w:space="0" w:color="auto"/>
                                    <w:right w:val="none" w:sz="0" w:space="0" w:color="auto"/>
                                  </w:divBdr>
                                </w:div>
                                <w:div w:id="1294679501">
                                  <w:marLeft w:val="0"/>
                                  <w:marRight w:val="0"/>
                                  <w:marTop w:val="0"/>
                                  <w:marBottom w:val="0"/>
                                  <w:divBdr>
                                    <w:top w:val="none" w:sz="0" w:space="0" w:color="auto"/>
                                    <w:left w:val="none" w:sz="0" w:space="0" w:color="auto"/>
                                    <w:bottom w:val="none" w:sz="0" w:space="0" w:color="auto"/>
                                    <w:right w:val="none" w:sz="0" w:space="0" w:color="auto"/>
                                  </w:divBdr>
                                </w:div>
                                <w:div w:id="1294679503">
                                  <w:marLeft w:val="0"/>
                                  <w:marRight w:val="0"/>
                                  <w:marTop w:val="0"/>
                                  <w:marBottom w:val="0"/>
                                  <w:divBdr>
                                    <w:top w:val="none" w:sz="0" w:space="0" w:color="auto"/>
                                    <w:left w:val="none" w:sz="0" w:space="0" w:color="auto"/>
                                    <w:bottom w:val="none" w:sz="0" w:space="0" w:color="auto"/>
                                    <w:right w:val="none" w:sz="0" w:space="0" w:color="auto"/>
                                  </w:divBdr>
                                </w:div>
                                <w:div w:id="1294679509">
                                  <w:marLeft w:val="0"/>
                                  <w:marRight w:val="0"/>
                                  <w:marTop w:val="0"/>
                                  <w:marBottom w:val="0"/>
                                  <w:divBdr>
                                    <w:top w:val="none" w:sz="0" w:space="0" w:color="auto"/>
                                    <w:left w:val="none" w:sz="0" w:space="0" w:color="auto"/>
                                    <w:bottom w:val="none" w:sz="0" w:space="0" w:color="auto"/>
                                    <w:right w:val="none" w:sz="0" w:space="0" w:color="auto"/>
                                  </w:divBdr>
                                </w:div>
                                <w:div w:id="1294679512">
                                  <w:marLeft w:val="0"/>
                                  <w:marRight w:val="0"/>
                                  <w:marTop w:val="0"/>
                                  <w:marBottom w:val="0"/>
                                  <w:divBdr>
                                    <w:top w:val="none" w:sz="0" w:space="0" w:color="auto"/>
                                    <w:left w:val="none" w:sz="0" w:space="0" w:color="auto"/>
                                    <w:bottom w:val="none" w:sz="0" w:space="0" w:color="auto"/>
                                    <w:right w:val="none" w:sz="0" w:space="0" w:color="auto"/>
                                  </w:divBdr>
                                </w:div>
                                <w:div w:id="1294679514">
                                  <w:marLeft w:val="0"/>
                                  <w:marRight w:val="0"/>
                                  <w:marTop w:val="0"/>
                                  <w:marBottom w:val="0"/>
                                  <w:divBdr>
                                    <w:top w:val="none" w:sz="0" w:space="0" w:color="auto"/>
                                    <w:left w:val="none" w:sz="0" w:space="0" w:color="auto"/>
                                    <w:bottom w:val="none" w:sz="0" w:space="0" w:color="auto"/>
                                    <w:right w:val="none" w:sz="0" w:space="0" w:color="auto"/>
                                  </w:divBdr>
                                </w:div>
                                <w:div w:id="1294679515">
                                  <w:marLeft w:val="0"/>
                                  <w:marRight w:val="0"/>
                                  <w:marTop w:val="0"/>
                                  <w:marBottom w:val="0"/>
                                  <w:divBdr>
                                    <w:top w:val="none" w:sz="0" w:space="0" w:color="auto"/>
                                    <w:left w:val="none" w:sz="0" w:space="0" w:color="auto"/>
                                    <w:bottom w:val="none" w:sz="0" w:space="0" w:color="auto"/>
                                    <w:right w:val="none" w:sz="0" w:space="0" w:color="auto"/>
                                  </w:divBdr>
                                </w:div>
                                <w:div w:id="1294679516">
                                  <w:marLeft w:val="0"/>
                                  <w:marRight w:val="0"/>
                                  <w:marTop w:val="0"/>
                                  <w:marBottom w:val="0"/>
                                  <w:divBdr>
                                    <w:top w:val="none" w:sz="0" w:space="0" w:color="auto"/>
                                    <w:left w:val="none" w:sz="0" w:space="0" w:color="auto"/>
                                    <w:bottom w:val="none" w:sz="0" w:space="0" w:color="auto"/>
                                    <w:right w:val="none" w:sz="0" w:space="0" w:color="auto"/>
                                  </w:divBdr>
                                </w:div>
                                <w:div w:id="1294679518">
                                  <w:marLeft w:val="0"/>
                                  <w:marRight w:val="0"/>
                                  <w:marTop w:val="0"/>
                                  <w:marBottom w:val="0"/>
                                  <w:divBdr>
                                    <w:top w:val="none" w:sz="0" w:space="0" w:color="auto"/>
                                    <w:left w:val="none" w:sz="0" w:space="0" w:color="auto"/>
                                    <w:bottom w:val="none" w:sz="0" w:space="0" w:color="auto"/>
                                    <w:right w:val="none" w:sz="0" w:space="0" w:color="auto"/>
                                  </w:divBdr>
                                </w:div>
                                <w:div w:id="1294679530">
                                  <w:marLeft w:val="0"/>
                                  <w:marRight w:val="0"/>
                                  <w:marTop w:val="0"/>
                                  <w:marBottom w:val="0"/>
                                  <w:divBdr>
                                    <w:top w:val="none" w:sz="0" w:space="0" w:color="auto"/>
                                    <w:left w:val="none" w:sz="0" w:space="0" w:color="auto"/>
                                    <w:bottom w:val="none" w:sz="0" w:space="0" w:color="auto"/>
                                    <w:right w:val="none" w:sz="0" w:space="0" w:color="auto"/>
                                  </w:divBdr>
                                </w:div>
                                <w:div w:id="1294679535">
                                  <w:marLeft w:val="0"/>
                                  <w:marRight w:val="0"/>
                                  <w:marTop w:val="0"/>
                                  <w:marBottom w:val="0"/>
                                  <w:divBdr>
                                    <w:top w:val="none" w:sz="0" w:space="0" w:color="auto"/>
                                    <w:left w:val="none" w:sz="0" w:space="0" w:color="auto"/>
                                    <w:bottom w:val="none" w:sz="0" w:space="0" w:color="auto"/>
                                    <w:right w:val="none" w:sz="0" w:space="0" w:color="auto"/>
                                  </w:divBdr>
                                </w:div>
                                <w:div w:id="1294679537">
                                  <w:marLeft w:val="0"/>
                                  <w:marRight w:val="0"/>
                                  <w:marTop w:val="0"/>
                                  <w:marBottom w:val="0"/>
                                  <w:divBdr>
                                    <w:top w:val="none" w:sz="0" w:space="0" w:color="auto"/>
                                    <w:left w:val="none" w:sz="0" w:space="0" w:color="auto"/>
                                    <w:bottom w:val="none" w:sz="0" w:space="0" w:color="auto"/>
                                    <w:right w:val="none" w:sz="0" w:space="0" w:color="auto"/>
                                  </w:divBdr>
                                </w:div>
                                <w:div w:id="1294679539">
                                  <w:marLeft w:val="0"/>
                                  <w:marRight w:val="0"/>
                                  <w:marTop w:val="0"/>
                                  <w:marBottom w:val="0"/>
                                  <w:divBdr>
                                    <w:top w:val="none" w:sz="0" w:space="0" w:color="auto"/>
                                    <w:left w:val="none" w:sz="0" w:space="0" w:color="auto"/>
                                    <w:bottom w:val="none" w:sz="0" w:space="0" w:color="auto"/>
                                    <w:right w:val="none" w:sz="0" w:space="0" w:color="auto"/>
                                  </w:divBdr>
                                </w:div>
                                <w:div w:id="1294679558">
                                  <w:marLeft w:val="0"/>
                                  <w:marRight w:val="0"/>
                                  <w:marTop w:val="0"/>
                                  <w:marBottom w:val="0"/>
                                  <w:divBdr>
                                    <w:top w:val="none" w:sz="0" w:space="0" w:color="auto"/>
                                    <w:left w:val="none" w:sz="0" w:space="0" w:color="auto"/>
                                    <w:bottom w:val="none" w:sz="0" w:space="0" w:color="auto"/>
                                    <w:right w:val="none" w:sz="0" w:space="0" w:color="auto"/>
                                  </w:divBdr>
                                </w:div>
                                <w:div w:id="1294679566">
                                  <w:marLeft w:val="0"/>
                                  <w:marRight w:val="0"/>
                                  <w:marTop w:val="0"/>
                                  <w:marBottom w:val="0"/>
                                  <w:divBdr>
                                    <w:top w:val="none" w:sz="0" w:space="0" w:color="auto"/>
                                    <w:left w:val="none" w:sz="0" w:space="0" w:color="auto"/>
                                    <w:bottom w:val="none" w:sz="0" w:space="0" w:color="auto"/>
                                    <w:right w:val="none" w:sz="0" w:space="0" w:color="auto"/>
                                  </w:divBdr>
                                </w:div>
                                <w:div w:id="1294679572">
                                  <w:marLeft w:val="0"/>
                                  <w:marRight w:val="0"/>
                                  <w:marTop w:val="0"/>
                                  <w:marBottom w:val="0"/>
                                  <w:divBdr>
                                    <w:top w:val="none" w:sz="0" w:space="0" w:color="auto"/>
                                    <w:left w:val="none" w:sz="0" w:space="0" w:color="auto"/>
                                    <w:bottom w:val="none" w:sz="0" w:space="0" w:color="auto"/>
                                    <w:right w:val="none" w:sz="0" w:space="0" w:color="auto"/>
                                  </w:divBdr>
                                </w:div>
                                <w:div w:id="1294679574">
                                  <w:marLeft w:val="0"/>
                                  <w:marRight w:val="0"/>
                                  <w:marTop w:val="0"/>
                                  <w:marBottom w:val="0"/>
                                  <w:divBdr>
                                    <w:top w:val="none" w:sz="0" w:space="0" w:color="auto"/>
                                    <w:left w:val="none" w:sz="0" w:space="0" w:color="auto"/>
                                    <w:bottom w:val="none" w:sz="0" w:space="0" w:color="auto"/>
                                    <w:right w:val="none" w:sz="0" w:space="0" w:color="auto"/>
                                  </w:divBdr>
                                </w:div>
                                <w:div w:id="129467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679338">
      <w:marLeft w:val="0"/>
      <w:marRight w:val="0"/>
      <w:marTop w:val="0"/>
      <w:marBottom w:val="0"/>
      <w:divBdr>
        <w:top w:val="none" w:sz="0" w:space="0" w:color="auto"/>
        <w:left w:val="none" w:sz="0" w:space="0" w:color="auto"/>
        <w:bottom w:val="none" w:sz="0" w:space="0" w:color="auto"/>
        <w:right w:val="none" w:sz="0" w:space="0" w:color="auto"/>
      </w:divBdr>
      <w:divsChild>
        <w:div w:id="1294679456">
          <w:marLeft w:val="0"/>
          <w:marRight w:val="0"/>
          <w:marTop w:val="0"/>
          <w:marBottom w:val="0"/>
          <w:divBdr>
            <w:top w:val="none" w:sz="0" w:space="0" w:color="auto"/>
            <w:left w:val="none" w:sz="0" w:space="0" w:color="auto"/>
            <w:bottom w:val="none" w:sz="0" w:space="0" w:color="auto"/>
            <w:right w:val="none" w:sz="0" w:space="0" w:color="auto"/>
          </w:divBdr>
          <w:divsChild>
            <w:div w:id="1294679387">
              <w:marLeft w:val="0"/>
              <w:marRight w:val="0"/>
              <w:marTop w:val="0"/>
              <w:marBottom w:val="0"/>
              <w:divBdr>
                <w:top w:val="none" w:sz="0" w:space="0" w:color="auto"/>
                <w:left w:val="none" w:sz="0" w:space="0" w:color="auto"/>
                <w:bottom w:val="none" w:sz="0" w:space="0" w:color="auto"/>
                <w:right w:val="none" w:sz="0" w:space="0" w:color="auto"/>
              </w:divBdr>
              <w:divsChild>
                <w:div w:id="1294679504">
                  <w:marLeft w:val="0"/>
                  <w:marRight w:val="0"/>
                  <w:marTop w:val="0"/>
                  <w:marBottom w:val="224"/>
                  <w:divBdr>
                    <w:top w:val="none" w:sz="0" w:space="0" w:color="auto"/>
                    <w:left w:val="none" w:sz="0" w:space="0" w:color="auto"/>
                    <w:bottom w:val="single" w:sz="4" w:space="8" w:color="C5BEAA"/>
                    <w:right w:val="none" w:sz="0" w:space="0" w:color="auto"/>
                  </w:divBdr>
                  <w:divsChild>
                    <w:div w:id="1294679401">
                      <w:marLeft w:val="94"/>
                      <w:marRight w:val="94"/>
                      <w:marTop w:val="0"/>
                      <w:marBottom w:val="0"/>
                      <w:divBdr>
                        <w:top w:val="none" w:sz="0" w:space="0" w:color="auto"/>
                        <w:left w:val="none" w:sz="0" w:space="0" w:color="auto"/>
                        <w:bottom w:val="none" w:sz="0" w:space="0" w:color="auto"/>
                        <w:right w:val="none" w:sz="0" w:space="0" w:color="auto"/>
                      </w:divBdr>
                      <w:divsChild>
                        <w:div w:id="1294679567">
                          <w:marLeft w:val="0"/>
                          <w:marRight w:val="0"/>
                          <w:marTop w:val="0"/>
                          <w:marBottom w:val="0"/>
                          <w:divBdr>
                            <w:top w:val="none" w:sz="0" w:space="0" w:color="auto"/>
                            <w:left w:val="none" w:sz="0" w:space="0" w:color="auto"/>
                            <w:bottom w:val="none" w:sz="0" w:space="0" w:color="auto"/>
                            <w:right w:val="none" w:sz="0" w:space="0" w:color="auto"/>
                          </w:divBdr>
                          <w:divsChild>
                            <w:div w:id="1294679452">
                              <w:marLeft w:val="0"/>
                              <w:marRight w:val="0"/>
                              <w:marTop w:val="0"/>
                              <w:marBottom w:val="0"/>
                              <w:divBdr>
                                <w:top w:val="none" w:sz="0" w:space="0" w:color="auto"/>
                                <w:left w:val="none" w:sz="0" w:space="0" w:color="auto"/>
                                <w:bottom w:val="none" w:sz="0" w:space="0" w:color="auto"/>
                                <w:right w:val="none" w:sz="0" w:space="0" w:color="auto"/>
                              </w:divBdr>
                              <w:divsChild>
                                <w:div w:id="1294679522">
                                  <w:marLeft w:val="0"/>
                                  <w:marRight w:val="0"/>
                                  <w:marTop w:val="0"/>
                                  <w:marBottom w:val="0"/>
                                  <w:divBdr>
                                    <w:top w:val="none" w:sz="0" w:space="0" w:color="auto"/>
                                    <w:left w:val="none" w:sz="0" w:space="0" w:color="auto"/>
                                    <w:bottom w:val="none" w:sz="0" w:space="0" w:color="auto"/>
                                    <w:right w:val="none" w:sz="0" w:space="0" w:color="auto"/>
                                  </w:divBdr>
                                  <w:divsChild>
                                    <w:div w:id="1294679517">
                                      <w:marLeft w:val="0"/>
                                      <w:marRight w:val="0"/>
                                      <w:marTop w:val="0"/>
                                      <w:marBottom w:val="0"/>
                                      <w:divBdr>
                                        <w:top w:val="none" w:sz="0" w:space="0" w:color="auto"/>
                                        <w:left w:val="none" w:sz="0" w:space="0" w:color="auto"/>
                                        <w:bottom w:val="none" w:sz="0" w:space="0" w:color="auto"/>
                                        <w:right w:val="none" w:sz="0" w:space="0" w:color="auto"/>
                                      </w:divBdr>
                                      <w:divsChild>
                                        <w:div w:id="1294679569">
                                          <w:marLeft w:val="0"/>
                                          <w:marRight w:val="0"/>
                                          <w:marTop w:val="0"/>
                                          <w:marBottom w:val="224"/>
                                          <w:divBdr>
                                            <w:top w:val="none" w:sz="0" w:space="0" w:color="auto"/>
                                            <w:left w:val="none" w:sz="0" w:space="0" w:color="auto"/>
                                            <w:bottom w:val="none" w:sz="0" w:space="0" w:color="auto"/>
                                            <w:right w:val="none" w:sz="0" w:space="0" w:color="auto"/>
                                          </w:divBdr>
                                          <w:divsChild>
                                            <w:div w:id="1294679373">
                                              <w:marLeft w:val="0"/>
                                              <w:marRight w:val="0"/>
                                              <w:marTop w:val="0"/>
                                              <w:marBottom w:val="0"/>
                                              <w:divBdr>
                                                <w:top w:val="none" w:sz="0" w:space="0" w:color="auto"/>
                                                <w:left w:val="none" w:sz="0" w:space="0" w:color="auto"/>
                                                <w:bottom w:val="none" w:sz="0" w:space="0" w:color="auto"/>
                                                <w:right w:val="none" w:sz="0" w:space="0" w:color="auto"/>
                                              </w:divBdr>
                                              <w:divsChild>
                                                <w:div w:id="1294679395">
                                                  <w:marLeft w:val="0"/>
                                                  <w:marRight w:val="0"/>
                                                  <w:marTop w:val="0"/>
                                                  <w:marBottom w:val="0"/>
                                                  <w:divBdr>
                                                    <w:top w:val="none" w:sz="0" w:space="0" w:color="auto"/>
                                                    <w:left w:val="none" w:sz="0" w:space="0" w:color="auto"/>
                                                    <w:bottom w:val="none" w:sz="0" w:space="0" w:color="auto"/>
                                                    <w:right w:val="none" w:sz="0" w:space="0" w:color="auto"/>
                                                  </w:divBdr>
                                                  <w:divsChild>
                                                    <w:div w:id="1294679462">
                                                      <w:marLeft w:val="0"/>
                                                      <w:marRight w:val="0"/>
                                                      <w:marTop w:val="0"/>
                                                      <w:marBottom w:val="0"/>
                                                      <w:divBdr>
                                                        <w:top w:val="none" w:sz="0" w:space="0" w:color="auto"/>
                                                        <w:left w:val="none" w:sz="0" w:space="0" w:color="auto"/>
                                                        <w:bottom w:val="none" w:sz="0" w:space="0" w:color="auto"/>
                                                        <w:right w:val="none" w:sz="0" w:space="0" w:color="auto"/>
                                                      </w:divBdr>
                                                      <w:divsChild>
                                                        <w:div w:id="12946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4679341">
      <w:marLeft w:val="0"/>
      <w:marRight w:val="0"/>
      <w:marTop w:val="0"/>
      <w:marBottom w:val="0"/>
      <w:divBdr>
        <w:top w:val="none" w:sz="0" w:space="0" w:color="auto"/>
        <w:left w:val="none" w:sz="0" w:space="0" w:color="auto"/>
        <w:bottom w:val="none" w:sz="0" w:space="0" w:color="auto"/>
        <w:right w:val="none" w:sz="0" w:space="0" w:color="auto"/>
      </w:divBdr>
      <w:divsChild>
        <w:div w:id="1294679399">
          <w:marLeft w:val="0"/>
          <w:marRight w:val="0"/>
          <w:marTop w:val="150"/>
          <w:marBottom w:val="0"/>
          <w:divBdr>
            <w:top w:val="single" w:sz="6" w:space="0" w:color="FFFFFF"/>
            <w:left w:val="single" w:sz="6" w:space="0" w:color="FFFFFF"/>
            <w:bottom w:val="single" w:sz="6" w:space="0" w:color="FFFFFF"/>
            <w:right w:val="single" w:sz="6" w:space="0" w:color="FFFFFF"/>
          </w:divBdr>
          <w:divsChild>
            <w:div w:id="1294679465">
              <w:marLeft w:val="0"/>
              <w:marRight w:val="0"/>
              <w:marTop w:val="100"/>
              <w:marBottom w:val="100"/>
              <w:divBdr>
                <w:top w:val="none" w:sz="0" w:space="0" w:color="auto"/>
                <w:left w:val="none" w:sz="0" w:space="0" w:color="auto"/>
                <w:bottom w:val="none" w:sz="0" w:space="0" w:color="auto"/>
                <w:right w:val="none" w:sz="0" w:space="0" w:color="auto"/>
              </w:divBdr>
              <w:divsChild>
                <w:div w:id="1294679513">
                  <w:marLeft w:val="1"/>
                  <w:marRight w:val="1"/>
                  <w:marTop w:val="0"/>
                  <w:marBottom w:val="0"/>
                  <w:divBdr>
                    <w:top w:val="none" w:sz="0" w:space="0" w:color="auto"/>
                    <w:left w:val="none" w:sz="0" w:space="0" w:color="auto"/>
                    <w:bottom w:val="none" w:sz="0" w:space="0" w:color="auto"/>
                    <w:right w:val="none" w:sz="0" w:space="0" w:color="auto"/>
                  </w:divBdr>
                  <w:divsChild>
                    <w:div w:id="1294679559">
                      <w:marLeft w:val="0"/>
                      <w:marRight w:val="0"/>
                      <w:marTop w:val="150"/>
                      <w:marBottom w:val="0"/>
                      <w:divBdr>
                        <w:top w:val="double" w:sz="6" w:space="0" w:color="E9E9E9"/>
                        <w:left w:val="double" w:sz="6" w:space="0" w:color="E9E9E9"/>
                        <w:bottom w:val="double" w:sz="6" w:space="0" w:color="E9E9E9"/>
                        <w:right w:val="double" w:sz="6" w:space="0" w:color="E9E9E9"/>
                      </w:divBdr>
                      <w:divsChild>
                        <w:div w:id="1294679370">
                          <w:marLeft w:val="0"/>
                          <w:marRight w:val="0"/>
                          <w:marTop w:val="0"/>
                          <w:marBottom w:val="0"/>
                          <w:divBdr>
                            <w:top w:val="single" w:sz="6" w:space="0" w:color="E9E9E9"/>
                            <w:left w:val="single" w:sz="6" w:space="0" w:color="E9E9E9"/>
                            <w:bottom w:val="single" w:sz="6" w:space="0" w:color="E9E9E9"/>
                            <w:right w:val="single" w:sz="6" w:space="0" w:color="E9E9E9"/>
                          </w:divBdr>
                          <w:divsChild>
                            <w:div w:id="129467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49">
      <w:marLeft w:val="0"/>
      <w:marRight w:val="0"/>
      <w:marTop w:val="0"/>
      <w:marBottom w:val="0"/>
      <w:divBdr>
        <w:top w:val="none" w:sz="0" w:space="0" w:color="auto"/>
        <w:left w:val="none" w:sz="0" w:space="0" w:color="auto"/>
        <w:bottom w:val="none" w:sz="0" w:space="0" w:color="auto"/>
        <w:right w:val="none" w:sz="0" w:space="0" w:color="auto"/>
      </w:divBdr>
    </w:div>
    <w:div w:id="1294679356">
      <w:marLeft w:val="150"/>
      <w:marRight w:val="150"/>
      <w:marTop w:val="0"/>
      <w:marBottom w:val="0"/>
      <w:divBdr>
        <w:top w:val="none" w:sz="0" w:space="0" w:color="auto"/>
        <w:left w:val="none" w:sz="0" w:space="0" w:color="auto"/>
        <w:bottom w:val="none" w:sz="0" w:space="0" w:color="auto"/>
        <w:right w:val="none" w:sz="0" w:space="0" w:color="auto"/>
      </w:divBdr>
      <w:divsChild>
        <w:div w:id="1294679367">
          <w:marLeft w:val="150"/>
          <w:marRight w:val="150"/>
          <w:marTop w:val="0"/>
          <w:marBottom w:val="0"/>
          <w:divBdr>
            <w:top w:val="none" w:sz="0" w:space="0" w:color="auto"/>
            <w:left w:val="none" w:sz="0" w:space="0" w:color="auto"/>
            <w:bottom w:val="none" w:sz="0" w:space="0" w:color="auto"/>
            <w:right w:val="none" w:sz="0" w:space="0" w:color="auto"/>
          </w:divBdr>
          <w:divsChild>
            <w:div w:id="1294679437">
              <w:marLeft w:val="0"/>
              <w:marRight w:val="0"/>
              <w:marTop w:val="0"/>
              <w:marBottom w:val="0"/>
              <w:divBdr>
                <w:top w:val="single" w:sz="18" w:space="0" w:color="2F2F2F"/>
                <w:left w:val="single" w:sz="18" w:space="0" w:color="2F2F2F"/>
                <w:bottom w:val="none" w:sz="0" w:space="0" w:color="auto"/>
                <w:right w:val="single" w:sz="18" w:space="0" w:color="2F2F2F"/>
              </w:divBdr>
              <w:divsChild>
                <w:div w:id="1294679371">
                  <w:marLeft w:val="0"/>
                  <w:marRight w:val="0"/>
                  <w:marTop w:val="0"/>
                  <w:marBottom w:val="0"/>
                  <w:divBdr>
                    <w:top w:val="none" w:sz="0" w:space="0" w:color="auto"/>
                    <w:left w:val="none" w:sz="0" w:space="0" w:color="auto"/>
                    <w:bottom w:val="none" w:sz="0" w:space="0" w:color="auto"/>
                    <w:right w:val="none" w:sz="0" w:space="0" w:color="auto"/>
                  </w:divBdr>
                  <w:divsChild>
                    <w:div w:id="1294679562">
                      <w:marLeft w:val="0"/>
                      <w:marRight w:val="0"/>
                      <w:marTop w:val="0"/>
                      <w:marBottom w:val="0"/>
                      <w:divBdr>
                        <w:top w:val="none" w:sz="0" w:space="0" w:color="auto"/>
                        <w:left w:val="none" w:sz="0" w:space="0" w:color="auto"/>
                        <w:bottom w:val="none" w:sz="0" w:space="0" w:color="auto"/>
                        <w:right w:val="none" w:sz="0" w:space="0" w:color="auto"/>
                      </w:divBdr>
                      <w:divsChild>
                        <w:div w:id="1294679541">
                          <w:marLeft w:val="0"/>
                          <w:marRight w:val="0"/>
                          <w:marTop w:val="0"/>
                          <w:marBottom w:val="225"/>
                          <w:divBdr>
                            <w:top w:val="none" w:sz="0" w:space="0" w:color="auto"/>
                            <w:left w:val="none" w:sz="0" w:space="0" w:color="auto"/>
                            <w:bottom w:val="none" w:sz="0" w:space="0" w:color="auto"/>
                            <w:right w:val="none" w:sz="0" w:space="0" w:color="auto"/>
                          </w:divBdr>
                          <w:divsChild>
                            <w:div w:id="1294679449">
                              <w:marLeft w:val="0"/>
                              <w:marRight w:val="0"/>
                              <w:marTop w:val="0"/>
                              <w:marBottom w:val="0"/>
                              <w:divBdr>
                                <w:top w:val="none" w:sz="0" w:space="0" w:color="auto"/>
                                <w:left w:val="none" w:sz="0" w:space="0" w:color="auto"/>
                                <w:bottom w:val="none" w:sz="0" w:space="0" w:color="auto"/>
                                <w:right w:val="none" w:sz="0" w:space="0" w:color="auto"/>
                              </w:divBdr>
                              <w:divsChild>
                                <w:div w:id="1294679325">
                                  <w:marLeft w:val="540"/>
                                  <w:marRight w:val="0"/>
                                  <w:marTop w:val="0"/>
                                  <w:marBottom w:val="0"/>
                                  <w:divBdr>
                                    <w:top w:val="none" w:sz="0" w:space="0" w:color="auto"/>
                                    <w:left w:val="none" w:sz="0" w:space="0" w:color="auto"/>
                                    <w:bottom w:val="none" w:sz="0" w:space="0" w:color="auto"/>
                                    <w:right w:val="none" w:sz="0" w:space="0" w:color="auto"/>
                                  </w:divBdr>
                                </w:div>
                                <w:div w:id="1294679328">
                                  <w:marLeft w:val="0"/>
                                  <w:marRight w:val="0"/>
                                  <w:marTop w:val="0"/>
                                  <w:marBottom w:val="0"/>
                                  <w:divBdr>
                                    <w:top w:val="none" w:sz="0" w:space="0" w:color="auto"/>
                                    <w:left w:val="none" w:sz="0" w:space="0" w:color="auto"/>
                                    <w:bottom w:val="none" w:sz="0" w:space="0" w:color="auto"/>
                                    <w:right w:val="none" w:sz="0" w:space="0" w:color="auto"/>
                                  </w:divBdr>
                                </w:div>
                                <w:div w:id="1294679342">
                                  <w:marLeft w:val="0"/>
                                  <w:marRight w:val="0"/>
                                  <w:marTop w:val="0"/>
                                  <w:marBottom w:val="0"/>
                                  <w:divBdr>
                                    <w:top w:val="none" w:sz="0" w:space="0" w:color="auto"/>
                                    <w:left w:val="none" w:sz="0" w:space="0" w:color="auto"/>
                                    <w:bottom w:val="none" w:sz="0" w:space="0" w:color="auto"/>
                                    <w:right w:val="none" w:sz="0" w:space="0" w:color="auto"/>
                                  </w:divBdr>
                                </w:div>
                                <w:div w:id="1294679348">
                                  <w:marLeft w:val="540"/>
                                  <w:marRight w:val="0"/>
                                  <w:marTop w:val="0"/>
                                  <w:marBottom w:val="0"/>
                                  <w:divBdr>
                                    <w:top w:val="none" w:sz="0" w:space="0" w:color="auto"/>
                                    <w:left w:val="none" w:sz="0" w:space="0" w:color="auto"/>
                                    <w:bottom w:val="none" w:sz="0" w:space="0" w:color="auto"/>
                                    <w:right w:val="none" w:sz="0" w:space="0" w:color="auto"/>
                                  </w:divBdr>
                                </w:div>
                                <w:div w:id="1294679352">
                                  <w:marLeft w:val="0"/>
                                  <w:marRight w:val="0"/>
                                  <w:marTop w:val="0"/>
                                  <w:marBottom w:val="0"/>
                                  <w:divBdr>
                                    <w:top w:val="none" w:sz="0" w:space="0" w:color="auto"/>
                                    <w:left w:val="none" w:sz="0" w:space="0" w:color="auto"/>
                                    <w:bottom w:val="none" w:sz="0" w:space="0" w:color="auto"/>
                                    <w:right w:val="none" w:sz="0" w:space="0" w:color="auto"/>
                                  </w:divBdr>
                                </w:div>
                                <w:div w:id="1294679355">
                                  <w:marLeft w:val="0"/>
                                  <w:marRight w:val="0"/>
                                  <w:marTop w:val="0"/>
                                  <w:marBottom w:val="0"/>
                                  <w:divBdr>
                                    <w:top w:val="none" w:sz="0" w:space="0" w:color="auto"/>
                                    <w:left w:val="none" w:sz="0" w:space="0" w:color="auto"/>
                                    <w:bottom w:val="none" w:sz="0" w:space="0" w:color="auto"/>
                                    <w:right w:val="none" w:sz="0" w:space="0" w:color="auto"/>
                                  </w:divBdr>
                                </w:div>
                                <w:div w:id="1294679365">
                                  <w:marLeft w:val="540"/>
                                  <w:marRight w:val="0"/>
                                  <w:marTop w:val="0"/>
                                  <w:marBottom w:val="0"/>
                                  <w:divBdr>
                                    <w:top w:val="none" w:sz="0" w:space="0" w:color="auto"/>
                                    <w:left w:val="none" w:sz="0" w:space="0" w:color="auto"/>
                                    <w:bottom w:val="none" w:sz="0" w:space="0" w:color="auto"/>
                                    <w:right w:val="none" w:sz="0" w:space="0" w:color="auto"/>
                                  </w:divBdr>
                                </w:div>
                                <w:div w:id="1294679379">
                                  <w:marLeft w:val="14"/>
                                  <w:marRight w:val="5299"/>
                                  <w:marTop w:val="0"/>
                                  <w:marBottom w:val="0"/>
                                  <w:divBdr>
                                    <w:top w:val="none" w:sz="0" w:space="0" w:color="auto"/>
                                    <w:left w:val="none" w:sz="0" w:space="0" w:color="auto"/>
                                    <w:bottom w:val="none" w:sz="0" w:space="0" w:color="auto"/>
                                    <w:right w:val="none" w:sz="0" w:space="0" w:color="auto"/>
                                  </w:divBdr>
                                </w:div>
                                <w:div w:id="1294679392">
                                  <w:marLeft w:val="0"/>
                                  <w:marRight w:val="0"/>
                                  <w:marTop w:val="0"/>
                                  <w:marBottom w:val="0"/>
                                  <w:divBdr>
                                    <w:top w:val="none" w:sz="0" w:space="0" w:color="auto"/>
                                    <w:left w:val="none" w:sz="0" w:space="0" w:color="auto"/>
                                    <w:bottom w:val="none" w:sz="0" w:space="0" w:color="auto"/>
                                    <w:right w:val="none" w:sz="0" w:space="0" w:color="auto"/>
                                  </w:divBdr>
                                </w:div>
                                <w:div w:id="1294679396">
                                  <w:marLeft w:val="0"/>
                                  <w:marRight w:val="0"/>
                                  <w:marTop w:val="0"/>
                                  <w:marBottom w:val="0"/>
                                  <w:divBdr>
                                    <w:top w:val="none" w:sz="0" w:space="0" w:color="auto"/>
                                    <w:left w:val="none" w:sz="0" w:space="0" w:color="auto"/>
                                    <w:bottom w:val="none" w:sz="0" w:space="0" w:color="auto"/>
                                    <w:right w:val="none" w:sz="0" w:space="0" w:color="auto"/>
                                  </w:divBdr>
                                </w:div>
                                <w:div w:id="1294679406">
                                  <w:marLeft w:val="540"/>
                                  <w:marRight w:val="0"/>
                                  <w:marTop w:val="0"/>
                                  <w:marBottom w:val="0"/>
                                  <w:divBdr>
                                    <w:top w:val="none" w:sz="0" w:space="0" w:color="auto"/>
                                    <w:left w:val="none" w:sz="0" w:space="0" w:color="auto"/>
                                    <w:bottom w:val="none" w:sz="0" w:space="0" w:color="auto"/>
                                    <w:right w:val="none" w:sz="0" w:space="0" w:color="auto"/>
                                  </w:divBdr>
                                </w:div>
                                <w:div w:id="1294679420">
                                  <w:marLeft w:val="540"/>
                                  <w:marRight w:val="0"/>
                                  <w:marTop w:val="0"/>
                                  <w:marBottom w:val="0"/>
                                  <w:divBdr>
                                    <w:top w:val="none" w:sz="0" w:space="0" w:color="auto"/>
                                    <w:left w:val="none" w:sz="0" w:space="0" w:color="auto"/>
                                    <w:bottom w:val="none" w:sz="0" w:space="0" w:color="auto"/>
                                    <w:right w:val="none" w:sz="0" w:space="0" w:color="auto"/>
                                  </w:divBdr>
                                </w:div>
                                <w:div w:id="1294679443">
                                  <w:marLeft w:val="540"/>
                                  <w:marRight w:val="0"/>
                                  <w:marTop w:val="0"/>
                                  <w:marBottom w:val="0"/>
                                  <w:divBdr>
                                    <w:top w:val="none" w:sz="0" w:space="0" w:color="auto"/>
                                    <w:left w:val="none" w:sz="0" w:space="0" w:color="auto"/>
                                    <w:bottom w:val="none" w:sz="0" w:space="0" w:color="auto"/>
                                    <w:right w:val="none" w:sz="0" w:space="0" w:color="auto"/>
                                  </w:divBdr>
                                </w:div>
                                <w:div w:id="1294679444">
                                  <w:marLeft w:val="540"/>
                                  <w:marRight w:val="0"/>
                                  <w:marTop w:val="0"/>
                                  <w:marBottom w:val="0"/>
                                  <w:divBdr>
                                    <w:top w:val="none" w:sz="0" w:space="0" w:color="auto"/>
                                    <w:left w:val="none" w:sz="0" w:space="0" w:color="auto"/>
                                    <w:bottom w:val="none" w:sz="0" w:space="0" w:color="auto"/>
                                    <w:right w:val="none" w:sz="0" w:space="0" w:color="auto"/>
                                  </w:divBdr>
                                </w:div>
                                <w:div w:id="1294679471">
                                  <w:marLeft w:val="540"/>
                                  <w:marRight w:val="0"/>
                                  <w:marTop w:val="0"/>
                                  <w:marBottom w:val="0"/>
                                  <w:divBdr>
                                    <w:top w:val="none" w:sz="0" w:space="0" w:color="auto"/>
                                    <w:left w:val="none" w:sz="0" w:space="0" w:color="auto"/>
                                    <w:bottom w:val="none" w:sz="0" w:space="0" w:color="auto"/>
                                    <w:right w:val="none" w:sz="0" w:space="0" w:color="auto"/>
                                  </w:divBdr>
                                </w:div>
                                <w:div w:id="1294679477">
                                  <w:marLeft w:val="540"/>
                                  <w:marRight w:val="0"/>
                                  <w:marTop w:val="0"/>
                                  <w:marBottom w:val="0"/>
                                  <w:divBdr>
                                    <w:top w:val="none" w:sz="0" w:space="0" w:color="auto"/>
                                    <w:left w:val="none" w:sz="0" w:space="0" w:color="auto"/>
                                    <w:bottom w:val="none" w:sz="0" w:space="0" w:color="auto"/>
                                    <w:right w:val="none" w:sz="0" w:space="0" w:color="auto"/>
                                  </w:divBdr>
                                </w:div>
                                <w:div w:id="1294679493">
                                  <w:marLeft w:val="0"/>
                                  <w:marRight w:val="0"/>
                                  <w:marTop w:val="0"/>
                                  <w:marBottom w:val="0"/>
                                  <w:divBdr>
                                    <w:top w:val="none" w:sz="0" w:space="0" w:color="auto"/>
                                    <w:left w:val="none" w:sz="0" w:space="0" w:color="auto"/>
                                    <w:bottom w:val="none" w:sz="0" w:space="0" w:color="auto"/>
                                    <w:right w:val="none" w:sz="0" w:space="0" w:color="auto"/>
                                  </w:divBdr>
                                </w:div>
                                <w:div w:id="1294679498">
                                  <w:marLeft w:val="540"/>
                                  <w:marRight w:val="0"/>
                                  <w:marTop w:val="0"/>
                                  <w:marBottom w:val="0"/>
                                  <w:divBdr>
                                    <w:top w:val="none" w:sz="0" w:space="0" w:color="auto"/>
                                    <w:left w:val="none" w:sz="0" w:space="0" w:color="auto"/>
                                    <w:bottom w:val="none" w:sz="0" w:space="0" w:color="auto"/>
                                    <w:right w:val="none" w:sz="0" w:space="0" w:color="auto"/>
                                  </w:divBdr>
                                </w:div>
                                <w:div w:id="1294679523">
                                  <w:marLeft w:val="0"/>
                                  <w:marRight w:val="0"/>
                                  <w:marTop w:val="0"/>
                                  <w:marBottom w:val="0"/>
                                  <w:divBdr>
                                    <w:top w:val="none" w:sz="0" w:space="0" w:color="auto"/>
                                    <w:left w:val="none" w:sz="0" w:space="0" w:color="auto"/>
                                    <w:bottom w:val="none" w:sz="0" w:space="0" w:color="auto"/>
                                    <w:right w:val="none" w:sz="0" w:space="0" w:color="auto"/>
                                  </w:divBdr>
                                </w:div>
                                <w:div w:id="1294679527">
                                  <w:marLeft w:val="0"/>
                                  <w:marRight w:val="0"/>
                                  <w:marTop w:val="0"/>
                                  <w:marBottom w:val="0"/>
                                  <w:divBdr>
                                    <w:top w:val="none" w:sz="0" w:space="0" w:color="auto"/>
                                    <w:left w:val="none" w:sz="0" w:space="0" w:color="auto"/>
                                    <w:bottom w:val="none" w:sz="0" w:space="0" w:color="auto"/>
                                    <w:right w:val="none" w:sz="0" w:space="0" w:color="auto"/>
                                  </w:divBdr>
                                </w:div>
                                <w:div w:id="1294679534">
                                  <w:marLeft w:val="0"/>
                                  <w:marRight w:val="0"/>
                                  <w:marTop w:val="0"/>
                                  <w:marBottom w:val="0"/>
                                  <w:divBdr>
                                    <w:top w:val="none" w:sz="0" w:space="0" w:color="auto"/>
                                    <w:left w:val="none" w:sz="0" w:space="0" w:color="auto"/>
                                    <w:bottom w:val="none" w:sz="0" w:space="0" w:color="auto"/>
                                    <w:right w:val="none" w:sz="0" w:space="0" w:color="auto"/>
                                  </w:divBdr>
                                </w:div>
                                <w:div w:id="1294679540">
                                  <w:marLeft w:val="0"/>
                                  <w:marRight w:val="0"/>
                                  <w:marTop w:val="0"/>
                                  <w:marBottom w:val="0"/>
                                  <w:divBdr>
                                    <w:top w:val="none" w:sz="0" w:space="0" w:color="auto"/>
                                    <w:left w:val="none" w:sz="0" w:space="0" w:color="auto"/>
                                    <w:bottom w:val="none" w:sz="0" w:space="0" w:color="auto"/>
                                    <w:right w:val="none" w:sz="0" w:space="0" w:color="auto"/>
                                  </w:divBdr>
                                </w:div>
                                <w:div w:id="1294679552">
                                  <w:marLeft w:val="540"/>
                                  <w:marRight w:val="0"/>
                                  <w:marTop w:val="0"/>
                                  <w:marBottom w:val="0"/>
                                  <w:divBdr>
                                    <w:top w:val="none" w:sz="0" w:space="0" w:color="auto"/>
                                    <w:left w:val="none" w:sz="0" w:space="0" w:color="auto"/>
                                    <w:bottom w:val="none" w:sz="0" w:space="0" w:color="auto"/>
                                    <w:right w:val="none" w:sz="0" w:space="0" w:color="auto"/>
                                  </w:divBdr>
                                </w:div>
                                <w:div w:id="1294679564">
                                  <w:marLeft w:val="0"/>
                                  <w:marRight w:val="0"/>
                                  <w:marTop w:val="0"/>
                                  <w:marBottom w:val="0"/>
                                  <w:divBdr>
                                    <w:top w:val="none" w:sz="0" w:space="0" w:color="auto"/>
                                    <w:left w:val="none" w:sz="0" w:space="0" w:color="auto"/>
                                    <w:bottom w:val="none" w:sz="0" w:space="0" w:color="auto"/>
                                    <w:right w:val="none" w:sz="0" w:space="0" w:color="auto"/>
                                  </w:divBdr>
                                </w:div>
                                <w:div w:id="1294679573">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381">
                  <w:marLeft w:val="-100"/>
                  <w:marRight w:val="0"/>
                  <w:marTop w:val="0"/>
                  <w:marBottom w:val="0"/>
                  <w:divBdr>
                    <w:top w:val="none" w:sz="0" w:space="0" w:color="auto"/>
                    <w:left w:val="none" w:sz="0" w:space="0" w:color="auto"/>
                    <w:bottom w:val="none" w:sz="0" w:space="0" w:color="auto"/>
                    <w:right w:val="none" w:sz="0" w:space="0" w:color="auto"/>
                  </w:divBdr>
                  <w:divsChild>
                    <w:div w:id="1294679363">
                      <w:marLeft w:val="0"/>
                      <w:marRight w:val="0"/>
                      <w:marTop w:val="0"/>
                      <w:marBottom w:val="360"/>
                      <w:divBdr>
                        <w:top w:val="none" w:sz="0" w:space="0" w:color="auto"/>
                        <w:left w:val="none" w:sz="0" w:space="0" w:color="auto"/>
                        <w:bottom w:val="none" w:sz="0" w:space="0" w:color="auto"/>
                        <w:right w:val="none" w:sz="0" w:space="0" w:color="auto"/>
                      </w:divBdr>
                      <w:divsChild>
                        <w:div w:id="1294679353">
                          <w:marLeft w:val="0"/>
                          <w:marRight w:val="0"/>
                          <w:marTop w:val="0"/>
                          <w:marBottom w:val="0"/>
                          <w:divBdr>
                            <w:top w:val="none" w:sz="0" w:space="0" w:color="auto"/>
                            <w:left w:val="none" w:sz="0" w:space="0" w:color="auto"/>
                            <w:bottom w:val="none" w:sz="0" w:space="0" w:color="auto"/>
                            <w:right w:val="none" w:sz="0" w:space="0" w:color="auto"/>
                          </w:divBdr>
                          <w:divsChild>
                            <w:div w:id="1294679464">
                              <w:marLeft w:val="0"/>
                              <w:marRight w:val="0"/>
                              <w:marTop w:val="0"/>
                              <w:marBottom w:val="0"/>
                              <w:divBdr>
                                <w:top w:val="none" w:sz="0" w:space="0" w:color="auto"/>
                                <w:left w:val="none" w:sz="0" w:space="0" w:color="auto"/>
                                <w:bottom w:val="none" w:sz="0" w:space="0" w:color="auto"/>
                                <w:right w:val="none" w:sz="0" w:space="0" w:color="auto"/>
                              </w:divBdr>
                              <w:divsChild>
                                <w:div w:id="1294679529">
                                  <w:marLeft w:val="0"/>
                                  <w:marRight w:val="0"/>
                                  <w:marTop w:val="0"/>
                                  <w:marBottom w:val="0"/>
                                  <w:divBdr>
                                    <w:top w:val="none" w:sz="0" w:space="0" w:color="auto"/>
                                    <w:left w:val="none" w:sz="0" w:space="0" w:color="auto"/>
                                    <w:bottom w:val="none" w:sz="0" w:space="0" w:color="auto"/>
                                    <w:right w:val="none" w:sz="0" w:space="0" w:color="auto"/>
                                  </w:divBdr>
                                  <w:divsChild>
                                    <w:div w:id="1294679324">
                                      <w:marLeft w:val="0"/>
                                      <w:marRight w:val="0"/>
                                      <w:marTop w:val="0"/>
                                      <w:marBottom w:val="120"/>
                                      <w:divBdr>
                                        <w:top w:val="none" w:sz="0" w:space="0" w:color="auto"/>
                                        <w:left w:val="none" w:sz="0" w:space="0" w:color="auto"/>
                                        <w:bottom w:val="none" w:sz="0" w:space="0" w:color="auto"/>
                                        <w:right w:val="none" w:sz="0" w:space="0" w:color="auto"/>
                                      </w:divBdr>
                                    </w:div>
                                    <w:div w:id="1294679419">
                                      <w:marLeft w:val="0"/>
                                      <w:marRight w:val="0"/>
                                      <w:marTop w:val="120"/>
                                      <w:marBottom w:val="0"/>
                                      <w:divBdr>
                                        <w:top w:val="none" w:sz="0" w:space="0" w:color="auto"/>
                                        <w:left w:val="none" w:sz="0" w:space="0" w:color="auto"/>
                                        <w:bottom w:val="none" w:sz="0" w:space="0" w:color="auto"/>
                                        <w:right w:val="none" w:sz="0" w:space="0" w:color="auto"/>
                                      </w:divBdr>
                                    </w:div>
                                    <w:div w:id="12946794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94679398">
                      <w:marLeft w:val="0"/>
                      <w:marRight w:val="0"/>
                      <w:marTop w:val="0"/>
                      <w:marBottom w:val="360"/>
                      <w:divBdr>
                        <w:top w:val="none" w:sz="0" w:space="0" w:color="auto"/>
                        <w:left w:val="none" w:sz="0" w:space="0" w:color="auto"/>
                        <w:bottom w:val="none" w:sz="0" w:space="0" w:color="auto"/>
                        <w:right w:val="none" w:sz="0" w:space="0" w:color="auto"/>
                      </w:divBdr>
                      <w:divsChild>
                        <w:div w:id="1294679358">
                          <w:marLeft w:val="0"/>
                          <w:marRight w:val="0"/>
                          <w:marTop w:val="0"/>
                          <w:marBottom w:val="0"/>
                          <w:divBdr>
                            <w:top w:val="none" w:sz="0" w:space="0" w:color="auto"/>
                            <w:left w:val="none" w:sz="0" w:space="0" w:color="auto"/>
                            <w:bottom w:val="none" w:sz="0" w:space="0" w:color="auto"/>
                            <w:right w:val="none" w:sz="0" w:space="0" w:color="auto"/>
                          </w:divBdr>
                          <w:divsChild>
                            <w:div w:id="12946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1">
                      <w:marLeft w:val="0"/>
                      <w:marRight w:val="0"/>
                      <w:marTop w:val="0"/>
                      <w:marBottom w:val="360"/>
                      <w:divBdr>
                        <w:top w:val="none" w:sz="0" w:space="0" w:color="auto"/>
                        <w:left w:val="none" w:sz="0" w:space="0" w:color="auto"/>
                        <w:bottom w:val="none" w:sz="0" w:space="0" w:color="auto"/>
                        <w:right w:val="none" w:sz="0" w:space="0" w:color="auto"/>
                      </w:divBdr>
                      <w:divsChild>
                        <w:div w:id="129467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6">
                  <w:marLeft w:val="-100"/>
                  <w:marRight w:val="0"/>
                  <w:marTop w:val="0"/>
                  <w:marBottom w:val="0"/>
                  <w:divBdr>
                    <w:top w:val="none" w:sz="0" w:space="0" w:color="auto"/>
                    <w:left w:val="none" w:sz="0" w:space="0" w:color="auto"/>
                    <w:bottom w:val="none" w:sz="0" w:space="0" w:color="auto"/>
                    <w:right w:val="none" w:sz="0" w:space="0" w:color="auto"/>
                  </w:divBdr>
                  <w:divsChild>
                    <w:div w:id="1294679372">
                      <w:marLeft w:val="0"/>
                      <w:marRight w:val="0"/>
                      <w:marTop w:val="0"/>
                      <w:marBottom w:val="360"/>
                      <w:divBdr>
                        <w:top w:val="none" w:sz="0" w:space="0" w:color="auto"/>
                        <w:left w:val="none" w:sz="0" w:space="0" w:color="auto"/>
                        <w:bottom w:val="none" w:sz="0" w:space="0" w:color="auto"/>
                        <w:right w:val="none" w:sz="0" w:space="0" w:color="auto"/>
                      </w:divBdr>
                      <w:divsChild>
                        <w:div w:id="1294679525">
                          <w:marLeft w:val="0"/>
                          <w:marRight w:val="0"/>
                          <w:marTop w:val="0"/>
                          <w:marBottom w:val="0"/>
                          <w:divBdr>
                            <w:top w:val="none" w:sz="0" w:space="0" w:color="auto"/>
                            <w:left w:val="none" w:sz="0" w:space="0" w:color="auto"/>
                            <w:bottom w:val="none" w:sz="0" w:space="0" w:color="auto"/>
                            <w:right w:val="none" w:sz="0" w:space="0" w:color="auto"/>
                          </w:divBdr>
                          <w:divsChild>
                            <w:div w:id="1294679526">
                              <w:marLeft w:val="0"/>
                              <w:marRight w:val="0"/>
                              <w:marTop w:val="0"/>
                              <w:marBottom w:val="0"/>
                              <w:divBdr>
                                <w:top w:val="none" w:sz="0" w:space="0" w:color="auto"/>
                                <w:left w:val="none" w:sz="0" w:space="0" w:color="auto"/>
                                <w:bottom w:val="none" w:sz="0" w:space="0" w:color="auto"/>
                                <w:right w:val="none" w:sz="0" w:space="0" w:color="auto"/>
                              </w:divBdr>
                              <w:divsChild>
                                <w:div w:id="1294679414">
                                  <w:marLeft w:val="0"/>
                                  <w:marRight w:val="0"/>
                                  <w:marTop w:val="0"/>
                                  <w:marBottom w:val="0"/>
                                  <w:divBdr>
                                    <w:top w:val="none" w:sz="0" w:space="0" w:color="auto"/>
                                    <w:left w:val="none" w:sz="0" w:space="0" w:color="auto"/>
                                    <w:bottom w:val="none" w:sz="0" w:space="0" w:color="auto"/>
                                    <w:right w:val="none" w:sz="0" w:space="0" w:color="auto"/>
                                  </w:divBdr>
                                  <w:divsChild>
                                    <w:div w:id="1294679423">
                                      <w:marLeft w:val="0"/>
                                      <w:marRight w:val="0"/>
                                      <w:marTop w:val="0"/>
                                      <w:marBottom w:val="0"/>
                                      <w:divBdr>
                                        <w:top w:val="none" w:sz="0" w:space="0" w:color="auto"/>
                                        <w:left w:val="none" w:sz="0" w:space="0" w:color="auto"/>
                                        <w:bottom w:val="none" w:sz="0" w:space="0" w:color="auto"/>
                                        <w:right w:val="none" w:sz="0" w:space="0" w:color="auto"/>
                                      </w:divBdr>
                                      <w:divsChild>
                                        <w:div w:id="1294679339">
                                          <w:marLeft w:val="0"/>
                                          <w:marRight w:val="0"/>
                                          <w:marTop w:val="0"/>
                                          <w:marBottom w:val="0"/>
                                          <w:divBdr>
                                            <w:top w:val="none" w:sz="0" w:space="0" w:color="auto"/>
                                            <w:left w:val="none" w:sz="0" w:space="0" w:color="auto"/>
                                            <w:bottom w:val="none" w:sz="0" w:space="0" w:color="auto"/>
                                            <w:right w:val="none" w:sz="0" w:space="0" w:color="auto"/>
                                          </w:divBdr>
                                        </w:div>
                                        <w:div w:id="1294679445">
                                          <w:marLeft w:val="0"/>
                                          <w:marRight w:val="0"/>
                                          <w:marTop w:val="0"/>
                                          <w:marBottom w:val="0"/>
                                          <w:divBdr>
                                            <w:top w:val="none" w:sz="0" w:space="0" w:color="auto"/>
                                            <w:left w:val="none" w:sz="0" w:space="0" w:color="auto"/>
                                            <w:bottom w:val="none" w:sz="0" w:space="0" w:color="auto"/>
                                            <w:right w:val="none" w:sz="0" w:space="0" w:color="auto"/>
                                          </w:divBdr>
                                        </w:div>
                                        <w:div w:id="1294679470">
                                          <w:marLeft w:val="0"/>
                                          <w:marRight w:val="0"/>
                                          <w:marTop w:val="0"/>
                                          <w:marBottom w:val="0"/>
                                          <w:divBdr>
                                            <w:top w:val="none" w:sz="0" w:space="0" w:color="auto"/>
                                            <w:left w:val="none" w:sz="0" w:space="0" w:color="auto"/>
                                            <w:bottom w:val="none" w:sz="0" w:space="0" w:color="auto"/>
                                            <w:right w:val="none" w:sz="0" w:space="0" w:color="auto"/>
                                          </w:divBdr>
                                        </w:div>
                                        <w:div w:id="1294679482">
                                          <w:marLeft w:val="0"/>
                                          <w:marRight w:val="0"/>
                                          <w:marTop w:val="0"/>
                                          <w:marBottom w:val="0"/>
                                          <w:divBdr>
                                            <w:top w:val="none" w:sz="0" w:space="0" w:color="auto"/>
                                            <w:left w:val="none" w:sz="0" w:space="0" w:color="auto"/>
                                            <w:bottom w:val="none" w:sz="0" w:space="0" w:color="auto"/>
                                            <w:right w:val="none" w:sz="0" w:space="0" w:color="auto"/>
                                          </w:divBdr>
                                        </w:div>
                                        <w:div w:id="1294679495">
                                          <w:marLeft w:val="0"/>
                                          <w:marRight w:val="0"/>
                                          <w:marTop w:val="0"/>
                                          <w:marBottom w:val="0"/>
                                          <w:divBdr>
                                            <w:top w:val="none" w:sz="0" w:space="0" w:color="auto"/>
                                            <w:left w:val="none" w:sz="0" w:space="0" w:color="auto"/>
                                            <w:bottom w:val="none" w:sz="0" w:space="0" w:color="auto"/>
                                            <w:right w:val="none" w:sz="0" w:space="0" w:color="auto"/>
                                          </w:divBdr>
                                        </w:div>
                                        <w:div w:id="1294679543">
                                          <w:marLeft w:val="0"/>
                                          <w:marRight w:val="0"/>
                                          <w:marTop w:val="0"/>
                                          <w:marBottom w:val="0"/>
                                          <w:divBdr>
                                            <w:top w:val="none" w:sz="0" w:space="0" w:color="auto"/>
                                            <w:left w:val="none" w:sz="0" w:space="0" w:color="auto"/>
                                            <w:bottom w:val="none" w:sz="0" w:space="0" w:color="auto"/>
                                            <w:right w:val="none" w:sz="0" w:space="0" w:color="auto"/>
                                          </w:divBdr>
                                        </w:div>
                                        <w:div w:id="129467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4679427">
                      <w:marLeft w:val="0"/>
                      <w:marRight w:val="0"/>
                      <w:marTop w:val="0"/>
                      <w:marBottom w:val="360"/>
                      <w:divBdr>
                        <w:top w:val="none" w:sz="0" w:space="0" w:color="auto"/>
                        <w:left w:val="none" w:sz="0" w:space="0" w:color="auto"/>
                        <w:bottom w:val="none" w:sz="0" w:space="0" w:color="auto"/>
                        <w:right w:val="none" w:sz="0" w:space="0" w:color="auto"/>
                      </w:divBdr>
                      <w:divsChild>
                        <w:div w:id="1294679333">
                          <w:marLeft w:val="0"/>
                          <w:marRight w:val="0"/>
                          <w:marTop w:val="0"/>
                          <w:marBottom w:val="0"/>
                          <w:divBdr>
                            <w:top w:val="none" w:sz="0" w:space="0" w:color="auto"/>
                            <w:left w:val="none" w:sz="0" w:space="0" w:color="auto"/>
                            <w:bottom w:val="none" w:sz="0" w:space="0" w:color="auto"/>
                            <w:right w:val="none" w:sz="0" w:space="0" w:color="auto"/>
                          </w:divBdr>
                          <w:divsChild>
                            <w:div w:id="129467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62">
      <w:marLeft w:val="0"/>
      <w:marRight w:val="0"/>
      <w:marTop w:val="0"/>
      <w:marBottom w:val="0"/>
      <w:divBdr>
        <w:top w:val="none" w:sz="0" w:space="0" w:color="auto"/>
        <w:left w:val="none" w:sz="0" w:space="0" w:color="auto"/>
        <w:bottom w:val="none" w:sz="0" w:space="0" w:color="auto"/>
        <w:right w:val="none" w:sz="0" w:space="0" w:color="auto"/>
      </w:divBdr>
      <w:divsChild>
        <w:div w:id="1294679442">
          <w:marLeft w:val="0"/>
          <w:marRight w:val="0"/>
          <w:marTop w:val="0"/>
          <w:marBottom w:val="281"/>
          <w:divBdr>
            <w:top w:val="none" w:sz="0" w:space="0" w:color="auto"/>
            <w:left w:val="none" w:sz="0" w:space="0" w:color="auto"/>
            <w:bottom w:val="none" w:sz="0" w:space="0" w:color="auto"/>
            <w:right w:val="none" w:sz="0" w:space="0" w:color="auto"/>
          </w:divBdr>
          <w:divsChild>
            <w:div w:id="1294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374">
      <w:marLeft w:val="0"/>
      <w:marRight w:val="0"/>
      <w:marTop w:val="0"/>
      <w:marBottom w:val="0"/>
      <w:divBdr>
        <w:top w:val="none" w:sz="0" w:space="0" w:color="auto"/>
        <w:left w:val="none" w:sz="0" w:space="0" w:color="auto"/>
        <w:bottom w:val="none" w:sz="0" w:space="0" w:color="auto"/>
        <w:right w:val="none" w:sz="0" w:space="0" w:color="auto"/>
      </w:divBdr>
      <w:divsChild>
        <w:div w:id="1294679519">
          <w:marLeft w:val="0"/>
          <w:marRight w:val="300"/>
          <w:marTop w:val="0"/>
          <w:marBottom w:val="0"/>
          <w:divBdr>
            <w:top w:val="none" w:sz="0" w:space="0" w:color="auto"/>
            <w:left w:val="none" w:sz="0" w:space="0" w:color="auto"/>
            <w:bottom w:val="none" w:sz="0" w:space="0" w:color="auto"/>
            <w:right w:val="none" w:sz="0" w:space="0" w:color="auto"/>
          </w:divBdr>
        </w:div>
      </w:divsChild>
    </w:div>
    <w:div w:id="1294679382">
      <w:marLeft w:val="0"/>
      <w:marRight w:val="0"/>
      <w:marTop w:val="0"/>
      <w:marBottom w:val="0"/>
      <w:divBdr>
        <w:top w:val="none" w:sz="0" w:space="0" w:color="auto"/>
        <w:left w:val="none" w:sz="0" w:space="0" w:color="auto"/>
        <w:bottom w:val="none" w:sz="0" w:space="0" w:color="auto"/>
        <w:right w:val="none" w:sz="0" w:space="0" w:color="auto"/>
      </w:divBdr>
    </w:div>
    <w:div w:id="1294679407">
      <w:marLeft w:val="0"/>
      <w:marRight w:val="0"/>
      <w:marTop w:val="0"/>
      <w:marBottom w:val="0"/>
      <w:divBdr>
        <w:top w:val="none" w:sz="0" w:space="0" w:color="auto"/>
        <w:left w:val="none" w:sz="0" w:space="0" w:color="auto"/>
        <w:bottom w:val="none" w:sz="0" w:space="0" w:color="auto"/>
        <w:right w:val="none" w:sz="0" w:space="0" w:color="auto"/>
      </w:divBdr>
    </w:div>
    <w:div w:id="1294679428">
      <w:marLeft w:val="0"/>
      <w:marRight w:val="0"/>
      <w:marTop w:val="0"/>
      <w:marBottom w:val="0"/>
      <w:divBdr>
        <w:top w:val="none" w:sz="0" w:space="0" w:color="auto"/>
        <w:left w:val="none" w:sz="0" w:space="0" w:color="auto"/>
        <w:bottom w:val="none" w:sz="0" w:space="0" w:color="auto"/>
        <w:right w:val="none" w:sz="0" w:space="0" w:color="auto"/>
      </w:divBdr>
    </w:div>
    <w:div w:id="1294679440">
      <w:marLeft w:val="0"/>
      <w:marRight w:val="0"/>
      <w:marTop w:val="0"/>
      <w:marBottom w:val="0"/>
      <w:divBdr>
        <w:top w:val="none" w:sz="0" w:space="0" w:color="auto"/>
        <w:left w:val="none" w:sz="0" w:space="0" w:color="auto"/>
        <w:bottom w:val="none" w:sz="0" w:space="0" w:color="auto"/>
        <w:right w:val="none" w:sz="0" w:space="0" w:color="auto"/>
      </w:divBdr>
      <w:divsChild>
        <w:div w:id="1294679546">
          <w:marLeft w:val="0"/>
          <w:marRight w:val="0"/>
          <w:marTop w:val="0"/>
          <w:marBottom w:val="0"/>
          <w:divBdr>
            <w:top w:val="none" w:sz="0" w:space="0" w:color="auto"/>
            <w:left w:val="none" w:sz="0" w:space="0" w:color="auto"/>
            <w:bottom w:val="none" w:sz="0" w:space="0" w:color="auto"/>
            <w:right w:val="none" w:sz="0" w:space="0" w:color="auto"/>
          </w:divBdr>
          <w:divsChild>
            <w:div w:id="1294679494">
              <w:marLeft w:val="0"/>
              <w:marRight w:val="0"/>
              <w:marTop w:val="0"/>
              <w:marBottom w:val="0"/>
              <w:divBdr>
                <w:top w:val="none" w:sz="0" w:space="0" w:color="auto"/>
                <w:left w:val="none" w:sz="0" w:space="0" w:color="auto"/>
                <w:bottom w:val="none" w:sz="0" w:space="0" w:color="auto"/>
                <w:right w:val="none" w:sz="0" w:space="0" w:color="auto"/>
              </w:divBdr>
              <w:divsChild>
                <w:div w:id="1294679505">
                  <w:marLeft w:val="0"/>
                  <w:marRight w:val="0"/>
                  <w:marTop w:val="0"/>
                  <w:marBottom w:val="0"/>
                  <w:divBdr>
                    <w:top w:val="none" w:sz="0" w:space="0" w:color="auto"/>
                    <w:left w:val="none" w:sz="0" w:space="0" w:color="auto"/>
                    <w:bottom w:val="none" w:sz="0" w:space="0" w:color="auto"/>
                    <w:right w:val="none" w:sz="0" w:space="0" w:color="auto"/>
                  </w:divBdr>
                  <w:divsChild>
                    <w:div w:id="1294679426">
                      <w:marLeft w:val="0"/>
                      <w:marRight w:val="0"/>
                      <w:marTop w:val="0"/>
                      <w:marBottom w:val="0"/>
                      <w:divBdr>
                        <w:top w:val="none" w:sz="0" w:space="0" w:color="auto"/>
                        <w:left w:val="none" w:sz="0" w:space="0" w:color="auto"/>
                        <w:bottom w:val="none" w:sz="0" w:space="0" w:color="auto"/>
                        <w:right w:val="none" w:sz="0" w:space="0" w:color="auto"/>
                      </w:divBdr>
                      <w:divsChild>
                        <w:div w:id="1294679421">
                          <w:marLeft w:val="0"/>
                          <w:marRight w:val="0"/>
                          <w:marTop w:val="0"/>
                          <w:marBottom w:val="0"/>
                          <w:divBdr>
                            <w:top w:val="none" w:sz="0" w:space="0" w:color="auto"/>
                            <w:left w:val="none" w:sz="0" w:space="0" w:color="auto"/>
                            <w:bottom w:val="none" w:sz="0" w:space="0" w:color="auto"/>
                            <w:right w:val="none" w:sz="0" w:space="0" w:color="auto"/>
                          </w:divBdr>
                          <w:divsChild>
                            <w:div w:id="12946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453">
      <w:marLeft w:val="0"/>
      <w:marRight w:val="0"/>
      <w:marTop w:val="0"/>
      <w:marBottom w:val="0"/>
      <w:divBdr>
        <w:top w:val="none" w:sz="0" w:space="0" w:color="auto"/>
        <w:left w:val="none" w:sz="0" w:space="0" w:color="auto"/>
        <w:bottom w:val="none" w:sz="0" w:space="0" w:color="auto"/>
        <w:right w:val="none" w:sz="0" w:space="0" w:color="auto"/>
      </w:divBdr>
    </w:div>
    <w:div w:id="1294679463">
      <w:marLeft w:val="0"/>
      <w:marRight w:val="0"/>
      <w:marTop w:val="0"/>
      <w:marBottom w:val="0"/>
      <w:divBdr>
        <w:top w:val="none" w:sz="0" w:space="0" w:color="auto"/>
        <w:left w:val="none" w:sz="0" w:space="0" w:color="auto"/>
        <w:bottom w:val="none" w:sz="0" w:space="0" w:color="auto"/>
        <w:right w:val="none" w:sz="0" w:space="0" w:color="auto"/>
      </w:divBdr>
      <w:divsChild>
        <w:div w:id="1294679499">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491">
      <w:marLeft w:val="0"/>
      <w:marRight w:val="0"/>
      <w:marTop w:val="161"/>
      <w:marBottom w:val="161"/>
      <w:divBdr>
        <w:top w:val="none" w:sz="0" w:space="0" w:color="auto"/>
        <w:left w:val="none" w:sz="0" w:space="0" w:color="auto"/>
        <w:bottom w:val="none" w:sz="0" w:space="0" w:color="auto"/>
        <w:right w:val="none" w:sz="0" w:space="0" w:color="auto"/>
      </w:divBdr>
      <w:divsChild>
        <w:div w:id="1294679326">
          <w:marLeft w:val="0"/>
          <w:marRight w:val="0"/>
          <w:marTop w:val="0"/>
          <w:marBottom w:val="0"/>
          <w:divBdr>
            <w:top w:val="none" w:sz="0" w:space="0" w:color="auto"/>
            <w:left w:val="none" w:sz="0" w:space="0" w:color="auto"/>
            <w:bottom w:val="none" w:sz="0" w:space="0" w:color="auto"/>
            <w:right w:val="none" w:sz="0" w:space="0" w:color="auto"/>
          </w:divBdr>
          <w:divsChild>
            <w:div w:id="1294679544">
              <w:marLeft w:val="0"/>
              <w:marRight w:val="0"/>
              <w:marTop w:val="0"/>
              <w:marBottom w:val="0"/>
              <w:divBdr>
                <w:top w:val="single" w:sz="4" w:space="0" w:color="D7DBDF"/>
                <w:left w:val="single" w:sz="4" w:space="0" w:color="D7DBDF"/>
                <w:bottom w:val="none" w:sz="0" w:space="0" w:color="auto"/>
                <w:right w:val="none" w:sz="0" w:space="0" w:color="auto"/>
              </w:divBdr>
              <w:divsChild>
                <w:div w:id="1294679490">
                  <w:marLeft w:val="0"/>
                  <w:marRight w:val="0"/>
                  <w:marTop w:val="0"/>
                  <w:marBottom w:val="0"/>
                  <w:divBdr>
                    <w:top w:val="none" w:sz="0" w:space="0" w:color="auto"/>
                    <w:left w:val="none" w:sz="0" w:space="0" w:color="auto"/>
                    <w:bottom w:val="none" w:sz="0" w:space="0" w:color="auto"/>
                    <w:right w:val="none" w:sz="0" w:space="0" w:color="auto"/>
                  </w:divBdr>
                  <w:divsChild>
                    <w:div w:id="1294679329">
                      <w:marLeft w:val="0"/>
                      <w:marRight w:val="0"/>
                      <w:marTop w:val="0"/>
                      <w:marBottom w:val="0"/>
                      <w:divBdr>
                        <w:top w:val="none" w:sz="0" w:space="0" w:color="auto"/>
                        <w:left w:val="none" w:sz="0" w:space="0" w:color="auto"/>
                        <w:bottom w:val="none" w:sz="0" w:space="0" w:color="auto"/>
                        <w:right w:val="none" w:sz="0" w:space="0" w:color="auto"/>
                      </w:divBdr>
                    </w:div>
                    <w:div w:id="1294679331">
                      <w:marLeft w:val="0"/>
                      <w:marRight w:val="0"/>
                      <w:marTop w:val="0"/>
                      <w:marBottom w:val="0"/>
                      <w:divBdr>
                        <w:top w:val="none" w:sz="0" w:space="0" w:color="auto"/>
                        <w:left w:val="none" w:sz="0" w:space="0" w:color="auto"/>
                        <w:bottom w:val="none" w:sz="0" w:space="0" w:color="auto"/>
                        <w:right w:val="none" w:sz="0" w:space="0" w:color="auto"/>
                      </w:divBdr>
                    </w:div>
                    <w:div w:id="1294679346">
                      <w:marLeft w:val="0"/>
                      <w:marRight w:val="0"/>
                      <w:marTop w:val="0"/>
                      <w:marBottom w:val="0"/>
                      <w:divBdr>
                        <w:top w:val="none" w:sz="0" w:space="0" w:color="auto"/>
                        <w:left w:val="none" w:sz="0" w:space="0" w:color="auto"/>
                        <w:bottom w:val="none" w:sz="0" w:space="0" w:color="auto"/>
                        <w:right w:val="none" w:sz="0" w:space="0" w:color="auto"/>
                      </w:divBdr>
                    </w:div>
                    <w:div w:id="1294679366">
                      <w:marLeft w:val="0"/>
                      <w:marRight w:val="0"/>
                      <w:marTop w:val="0"/>
                      <w:marBottom w:val="0"/>
                      <w:divBdr>
                        <w:top w:val="none" w:sz="0" w:space="0" w:color="auto"/>
                        <w:left w:val="none" w:sz="0" w:space="0" w:color="auto"/>
                        <w:bottom w:val="none" w:sz="0" w:space="0" w:color="auto"/>
                        <w:right w:val="none" w:sz="0" w:space="0" w:color="auto"/>
                      </w:divBdr>
                    </w:div>
                    <w:div w:id="1294679375">
                      <w:marLeft w:val="0"/>
                      <w:marRight w:val="0"/>
                      <w:marTop w:val="0"/>
                      <w:marBottom w:val="0"/>
                      <w:divBdr>
                        <w:top w:val="none" w:sz="0" w:space="0" w:color="auto"/>
                        <w:left w:val="none" w:sz="0" w:space="0" w:color="auto"/>
                        <w:bottom w:val="none" w:sz="0" w:space="0" w:color="auto"/>
                        <w:right w:val="none" w:sz="0" w:space="0" w:color="auto"/>
                      </w:divBdr>
                    </w:div>
                    <w:div w:id="1294679385">
                      <w:marLeft w:val="0"/>
                      <w:marRight w:val="0"/>
                      <w:marTop w:val="0"/>
                      <w:marBottom w:val="0"/>
                      <w:divBdr>
                        <w:top w:val="none" w:sz="0" w:space="0" w:color="auto"/>
                        <w:left w:val="none" w:sz="0" w:space="0" w:color="auto"/>
                        <w:bottom w:val="none" w:sz="0" w:space="0" w:color="auto"/>
                        <w:right w:val="none" w:sz="0" w:space="0" w:color="auto"/>
                      </w:divBdr>
                    </w:div>
                    <w:div w:id="1294679389">
                      <w:marLeft w:val="0"/>
                      <w:marRight w:val="0"/>
                      <w:marTop w:val="0"/>
                      <w:marBottom w:val="0"/>
                      <w:divBdr>
                        <w:top w:val="none" w:sz="0" w:space="0" w:color="auto"/>
                        <w:left w:val="none" w:sz="0" w:space="0" w:color="auto"/>
                        <w:bottom w:val="none" w:sz="0" w:space="0" w:color="auto"/>
                        <w:right w:val="none" w:sz="0" w:space="0" w:color="auto"/>
                      </w:divBdr>
                    </w:div>
                    <w:div w:id="1294679393">
                      <w:marLeft w:val="0"/>
                      <w:marRight w:val="0"/>
                      <w:marTop w:val="0"/>
                      <w:marBottom w:val="0"/>
                      <w:divBdr>
                        <w:top w:val="none" w:sz="0" w:space="0" w:color="auto"/>
                        <w:left w:val="none" w:sz="0" w:space="0" w:color="auto"/>
                        <w:bottom w:val="none" w:sz="0" w:space="0" w:color="auto"/>
                        <w:right w:val="none" w:sz="0" w:space="0" w:color="auto"/>
                      </w:divBdr>
                    </w:div>
                    <w:div w:id="1294679397">
                      <w:marLeft w:val="0"/>
                      <w:marRight w:val="0"/>
                      <w:marTop w:val="0"/>
                      <w:marBottom w:val="0"/>
                      <w:divBdr>
                        <w:top w:val="none" w:sz="0" w:space="0" w:color="auto"/>
                        <w:left w:val="none" w:sz="0" w:space="0" w:color="auto"/>
                        <w:bottom w:val="none" w:sz="0" w:space="0" w:color="auto"/>
                        <w:right w:val="none" w:sz="0" w:space="0" w:color="auto"/>
                      </w:divBdr>
                    </w:div>
                    <w:div w:id="1294679417">
                      <w:marLeft w:val="0"/>
                      <w:marRight w:val="0"/>
                      <w:marTop w:val="0"/>
                      <w:marBottom w:val="0"/>
                      <w:divBdr>
                        <w:top w:val="none" w:sz="0" w:space="0" w:color="auto"/>
                        <w:left w:val="none" w:sz="0" w:space="0" w:color="auto"/>
                        <w:bottom w:val="none" w:sz="0" w:space="0" w:color="auto"/>
                        <w:right w:val="none" w:sz="0" w:space="0" w:color="auto"/>
                      </w:divBdr>
                    </w:div>
                    <w:div w:id="1294679424">
                      <w:marLeft w:val="0"/>
                      <w:marRight w:val="0"/>
                      <w:marTop w:val="0"/>
                      <w:marBottom w:val="0"/>
                      <w:divBdr>
                        <w:top w:val="none" w:sz="0" w:space="0" w:color="auto"/>
                        <w:left w:val="none" w:sz="0" w:space="0" w:color="auto"/>
                        <w:bottom w:val="none" w:sz="0" w:space="0" w:color="auto"/>
                        <w:right w:val="none" w:sz="0" w:space="0" w:color="auto"/>
                      </w:divBdr>
                    </w:div>
                    <w:div w:id="1294679429">
                      <w:marLeft w:val="0"/>
                      <w:marRight w:val="0"/>
                      <w:marTop w:val="0"/>
                      <w:marBottom w:val="0"/>
                      <w:divBdr>
                        <w:top w:val="none" w:sz="0" w:space="0" w:color="auto"/>
                        <w:left w:val="none" w:sz="0" w:space="0" w:color="auto"/>
                        <w:bottom w:val="none" w:sz="0" w:space="0" w:color="auto"/>
                        <w:right w:val="none" w:sz="0" w:space="0" w:color="auto"/>
                      </w:divBdr>
                    </w:div>
                    <w:div w:id="1294679433">
                      <w:marLeft w:val="0"/>
                      <w:marRight w:val="0"/>
                      <w:marTop w:val="0"/>
                      <w:marBottom w:val="0"/>
                      <w:divBdr>
                        <w:top w:val="none" w:sz="0" w:space="0" w:color="auto"/>
                        <w:left w:val="none" w:sz="0" w:space="0" w:color="auto"/>
                        <w:bottom w:val="none" w:sz="0" w:space="0" w:color="auto"/>
                        <w:right w:val="none" w:sz="0" w:space="0" w:color="auto"/>
                      </w:divBdr>
                    </w:div>
                    <w:div w:id="1294679434">
                      <w:marLeft w:val="0"/>
                      <w:marRight w:val="0"/>
                      <w:marTop w:val="0"/>
                      <w:marBottom w:val="0"/>
                      <w:divBdr>
                        <w:top w:val="none" w:sz="0" w:space="0" w:color="auto"/>
                        <w:left w:val="none" w:sz="0" w:space="0" w:color="auto"/>
                        <w:bottom w:val="none" w:sz="0" w:space="0" w:color="auto"/>
                        <w:right w:val="none" w:sz="0" w:space="0" w:color="auto"/>
                      </w:divBdr>
                    </w:div>
                    <w:div w:id="1294679446">
                      <w:marLeft w:val="0"/>
                      <w:marRight w:val="0"/>
                      <w:marTop w:val="0"/>
                      <w:marBottom w:val="0"/>
                      <w:divBdr>
                        <w:top w:val="none" w:sz="0" w:space="0" w:color="auto"/>
                        <w:left w:val="none" w:sz="0" w:space="0" w:color="auto"/>
                        <w:bottom w:val="none" w:sz="0" w:space="0" w:color="auto"/>
                        <w:right w:val="none" w:sz="0" w:space="0" w:color="auto"/>
                      </w:divBdr>
                    </w:div>
                    <w:div w:id="1294679447">
                      <w:marLeft w:val="0"/>
                      <w:marRight w:val="0"/>
                      <w:marTop w:val="0"/>
                      <w:marBottom w:val="0"/>
                      <w:divBdr>
                        <w:top w:val="none" w:sz="0" w:space="0" w:color="auto"/>
                        <w:left w:val="none" w:sz="0" w:space="0" w:color="auto"/>
                        <w:bottom w:val="none" w:sz="0" w:space="0" w:color="auto"/>
                        <w:right w:val="none" w:sz="0" w:space="0" w:color="auto"/>
                      </w:divBdr>
                    </w:div>
                    <w:div w:id="1294679467">
                      <w:marLeft w:val="0"/>
                      <w:marRight w:val="0"/>
                      <w:marTop w:val="0"/>
                      <w:marBottom w:val="0"/>
                      <w:divBdr>
                        <w:top w:val="none" w:sz="0" w:space="0" w:color="auto"/>
                        <w:left w:val="none" w:sz="0" w:space="0" w:color="auto"/>
                        <w:bottom w:val="none" w:sz="0" w:space="0" w:color="auto"/>
                        <w:right w:val="none" w:sz="0" w:space="0" w:color="auto"/>
                      </w:divBdr>
                    </w:div>
                    <w:div w:id="1294679469">
                      <w:marLeft w:val="0"/>
                      <w:marRight w:val="0"/>
                      <w:marTop w:val="0"/>
                      <w:marBottom w:val="0"/>
                      <w:divBdr>
                        <w:top w:val="none" w:sz="0" w:space="0" w:color="auto"/>
                        <w:left w:val="none" w:sz="0" w:space="0" w:color="auto"/>
                        <w:bottom w:val="none" w:sz="0" w:space="0" w:color="auto"/>
                        <w:right w:val="none" w:sz="0" w:space="0" w:color="auto"/>
                      </w:divBdr>
                    </w:div>
                    <w:div w:id="1294679506">
                      <w:marLeft w:val="0"/>
                      <w:marRight w:val="0"/>
                      <w:marTop w:val="0"/>
                      <w:marBottom w:val="0"/>
                      <w:divBdr>
                        <w:top w:val="none" w:sz="0" w:space="0" w:color="auto"/>
                        <w:left w:val="none" w:sz="0" w:space="0" w:color="auto"/>
                        <w:bottom w:val="none" w:sz="0" w:space="0" w:color="auto"/>
                        <w:right w:val="none" w:sz="0" w:space="0" w:color="auto"/>
                      </w:divBdr>
                    </w:div>
                    <w:div w:id="1294679507">
                      <w:marLeft w:val="0"/>
                      <w:marRight w:val="0"/>
                      <w:marTop w:val="0"/>
                      <w:marBottom w:val="0"/>
                      <w:divBdr>
                        <w:top w:val="none" w:sz="0" w:space="0" w:color="auto"/>
                        <w:left w:val="none" w:sz="0" w:space="0" w:color="auto"/>
                        <w:bottom w:val="none" w:sz="0" w:space="0" w:color="auto"/>
                        <w:right w:val="none" w:sz="0" w:space="0" w:color="auto"/>
                      </w:divBdr>
                    </w:div>
                    <w:div w:id="1294679508">
                      <w:marLeft w:val="0"/>
                      <w:marRight w:val="0"/>
                      <w:marTop w:val="0"/>
                      <w:marBottom w:val="0"/>
                      <w:divBdr>
                        <w:top w:val="none" w:sz="0" w:space="0" w:color="auto"/>
                        <w:left w:val="none" w:sz="0" w:space="0" w:color="auto"/>
                        <w:bottom w:val="none" w:sz="0" w:space="0" w:color="auto"/>
                        <w:right w:val="none" w:sz="0" w:space="0" w:color="auto"/>
                      </w:divBdr>
                    </w:div>
                    <w:div w:id="1294679533">
                      <w:marLeft w:val="0"/>
                      <w:marRight w:val="0"/>
                      <w:marTop w:val="0"/>
                      <w:marBottom w:val="0"/>
                      <w:divBdr>
                        <w:top w:val="none" w:sz="0" w:space="0" w:color="auto"/>
                        <w:left w:val="none" w:sz="0" w:space="0" w:color="auto"/>
                        <w:bottom w:val="none" w:sz="0" w:space="0" w:color="auto"/>
                        <w:right w:val="none" w:sz="0" w:space="0" w:color="auto"/>
                      </w:divBdr>
                    </w:div>
                    <w:div w:id="1294679555">
                      <w:marLeft w:val="0"/>
                      <w:marRight w:val="0"/>
                      <w:marTop w:val="0"/>
                      <w:marBottom w:val="0"/>
                      <w:divBdr>
                        <w:top w:val="none" w:sz="0" w:space="0" w:color="auto"/>
                        <w:left w:val="none" w:sz="0" w:space="0" w:color="auto"/>
                        <w:bottom w:val="none" w:sz="0" w:space="0" w:color="auto"/>
                        <w:right w:val="none" w:sz="0" w:space="0" w:color="auto"/>
                      </w:divBdr>
                    </w:div>
                    <w:div w:id="1294679556">
                      <w:marLeft w:val="0"/>
                      <w:marRight w:val="0"/>
                      <w:marTop w:val="0"/>
                      <w:marBottom w:val="0"/>
                      <w:divBdr>
                        <w:top w:val="none" w:sz="0" w:space="0" w:color="auto"/>
                        <w:left w:val="none" w:sz="0" w:space="0" w:color="auto"/>
                        <w:bottom w:val="none" w:sz="0" w:space="0" w:color="auto"/>
                        <w:right w:val="none" w:sz="0" w:space="0" w:color="auto"/>
                      </w:divBdr>
                    </w:div>
                    <w:div w:id="1294679570">
                      <w:marLeft w:val="0"/>
                      <w:marRight w:val="0"/>
                      <w:marTop w:val="0"/>
                      <w:marBottom w:val="0"/>
                      <w:divBdr>
                        <w:top w:val="none" w:sz="0" w:space="0" w:color="auto"/>
                        <w:left w:val="none" w:sz="0" w:space="0" w:color="auto"/>
                        <w:bottom w:val="none" w:sz="0" w:space="0" w:color="auto"/>
                        <w:right w:val="none" w:sz="0" w:space="0" w:color="auto"/>
                      </w:divBdr>
                    </w:div>
                    <w:div w:id="129467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521">
      <w:marLeft w:val="150"/>
      <w:marRight w:val="150"/>
      <w:marTop w:val="0"/>
      <w:marBottom w:val="0"/>
      <w:divBdr>
        <w:top w:val="none" w:sz="0" w:space="0" w:color="auto"/>
        <w:left w:val="none" w:sz="0" w:space="0" w:color="auto"/>
        <w:bottom w:val="none" w:sz="0" w:space="0" w:color="auto"/>
        <w:right w:val="none" w:sz="0" w:space="0" w:color="auto"/>
      </w:divBdr>
      <w:divsChild>
        <w:div w:id="1294679565">
          <w:marLeft w:val="150"/>
          <w:marRight w:val="150"/>
          <w:marTop w:val="0"/>
          <w:marBottom w:val="0"/>
          <w:divBdr>
            <w:top w:val="none" w:sz="0" w:space="0" w:color="auto"/>
            <w:left w:val="none" w:sz="0" w:space="0" w:color="auto"/>
            <w:bottom w:val="none" w:sz="0" w:space="0" w:color="auto"/>
            <w:right w:val="none" w:sz="0" w:space="0" w:color="auto"/>
          </w:divBdr>
          <w:divsChild>
            <w:div w:id="1294679347">
              <w:marLeft w:val="0"/>
              <w:marRight w:val="0"/>
              <w:marTop w:val="0"/>
              <w:marBottom w:val="0"/>
              <w:divBdr>
                <w:top w:val="single" w:sz="18" w:space="0" w:color="2F2F2F"/>
                <w:left w:val="single" w:sz="18" w:space="0" w:color="2F2F2F"/>
                <w:bottom w:val="none" w:sz="0" w:space="0" w:color="auto"/>
                <w:right w:val="single" w:sz="18" w:space="0" w:color="2F2F2F"/>
              </w:divBdr>
              <w:divsChild>
                <w:div w:id="1294679561">
                  <w:marLeft w:val="0"/>
                  <w:marRight w:val="0"/>
                  <w:marTop w:val="0"/>
                  <w:marBottom w:val="0"/>
                  <w:divBdr>
                    <w:top w:val="none" w:sz="0" w:space="0" w:color="auto"/>
                    <w:left w:val="none" w:sz="0" w:space="0" w:color="auto"/>
                    <w:bottom w:val="none" w:sz="0" w:space="0" w:color="auto"/>
                    <w:right w:val="none" w:sz="0" w:space="0" w:color="auto"/>
                  </w:divBdr>
                  <w:divsChild>
                    <w:div w:id="1294679441">
                      <w:marLeft w:val="0"/>
                      <w:marRight w:val="0"/>
                      <w:marTop w:val="0"/>
                      <w:marBottom w:val="0"/>
                      <w:divBdr>
                        <w:top w:val="none" w:sz="0" w:space="0" w:color="auto"/>
                        <w:left w:val="none" w:sz="0" w:space="0" w:color="auto"/>
                        <w:bottom w:val="none" w:sz="0" w:space="0" w:color="auto"/>
                        <w:right w:val="none" w:sz="0" w:space="0" w:color="auto"/>
                      </w:divBdr>
                      <w:divsChild>
                        <w:div w:id="1294679360">
                          <w:marLeft w:val="0"/>
                          <w:marRight w:val="0"/>
                          <w:marTop w:val="0"/>
                          <w:marBottom w:val="225"/>
                          <w:divBdr>
                            <w:top w:val="none" w:sz="0" w:space="0" w:color="auto"/>
                            <w:left w:val="none" w:sz="0" w:space="0" w:color="auto"/>
                            <w:bottom w:val="none" w:sz="0" w:space="0" w:color="auto"/>
                            <w:right w:val="none" w:sz="0" w:space="0" w:color="auto"/>
                          </w:divBdr>
                          <w:divsChild>
                            <w:div w:id="129467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528">
      <w:marLeft w:val="0"/>
      <w:marRight w:val="0"/>
      <w:marTop w:val="0"/>
      <w:marBottom w:val="0"/>
      <w:divBdr>
        <w:top w:val="none" w:sz="0" w:space="0" w:color="auto"/>
        <w:left w:val="none" w:sz="0" w:space="0" w:color="auto"/>
        <w:bottom w:val="none" w:sz="0" w:space="0" w:color="auto"/>
        <w:right w:val="none" w:sz="0" w:space="0" w:color="auto"/>
      </w:divBdr>
      <w:divsChild>
        <w:div w:id="1294679489">
          <w:marLeft w:val="0"/>
          <w:marRight w:val="0"/>
          <w:marTop w:val="0"/>
          <w:marBottom w:val="0"/>
          <w:divBdr>
            <w:top w:val="none" w:sz="0" w:space="0" w:color="auto"/>
            <w:left w:val="none" w:sz="0" w:space="0" w:color="auto"/>
            <w:bottom w:val="none" w:sz="0" w:space="0" w:color="auto"/>
            <w:right w:val="none" w:sz="0" w:space="0" w:color="auto"/>
          </w:divBdr>
          <w:divsChild>
            <w:div w:id="1294679531">
              <w:marLeft w:val="0"/>
              <w:marRight w:val="0"/>
              <w:marTop w:val="0"/>
              <w:marBottom w:val="0"/>
              <w:divBdr>
                <w:top w:val="none" w:sz="0" w:space="0" w:color="auto"/>
                <w:left w:val="none" w:sz="0" w:space="0" w:color="auto"/>
                <w:bottom w:val="none" w:sz="0" w:space="0" w:color="auto"/>
                <w:right w:val="none" w:sz="0" w:space="0" w:color="auto"/>
              </w:divBdr>
              <w:divsChild>
                <w:div w:id="1294679409">
                  <w:marLeft w:val="0"/>
                  <w:marRight w:val="0"/>
                  <w:marTop w:val="0"/>
                  <w:marBottom w:val="0"/>
                  <w:divBdr>
                    <w:top w:val="none" w:sz="0" w:space="0" w:color="auto"/>
                    <w:left w:val="none" w:sz="0" w:space="0" w:color="auto"/>
                    <w:bottom w:val="none" w:sz="0" w:space="0" w:color="auto"/>
                    <w:right w:val="none" w:sz="0" w:space="0" w:color="auto"/>
                  </w:divBdr>
                  <w:divsChild>
                    <w:div w:id="1294679448">
                      <w:marLeft w:val="0"/>
                      <w:marRight w:val="0"/>
                      <w:marTop w:val="0"/>
                      <w:marBottom w:val="0"/>
                      <w:divBdr>
                        <w:top w:val="none" w:sz="0" w:space="0" w:color="auto"/>
                        <w:left w:val="none" w:sz="0" w:space="0" w:color="auto"/>
                        <w:bottom w:val="none" w:sz="0" w:space="0" w:color="auto"/>
                        <w:right w:val="none" w:sz="0" w:space="0" w:color="auto"/>
                      </w:divBdr>
                      <w:divsChild>
                        <w:div w:id="1294679369">
                          <w:marLeft w:val="0"/>
                          <w:marRight w:val="0"/>
                          <w:marTop w:val="0"/>
                          <w:marBottom w:val="0"/>
                          <w:divBdr>
                            <w:top w:val="none" w:sz="0" w:space="0" w:color="auto"/>
                            <w:left w:val="none" w:sz="0" w:space="0" w:color="auto"/>
                            <w:bottom w:val="none" w:sz="0" w:space="0" w:color="auto"/>
                            <w:right w:val="none" w:sz="0" w:space="0" w:color="auto"/>
                          </w:divBdr>
                          <w:divsChild>
                            <w:div w:id="1294679404">
                              <w:marLeft w:val="0"/>
                              <w:marRight w:val="0"/>
                              <w:marTop w:val="0"/>
                              <w:marBottom w:val="0"/>
                              <w:divBdr>
                                <w:top w:val="none" w:sz="0" w:space="0" w:color="auto"/>
                                <w:left w:val="none" w:sz="0" w:space="0" w:color="auto"/>
                                <w:bottom w:val="none" w:sz="0" w:space="0" w:color="auto"/>
                                <w:right w:val="none" w:sz="0" w:space="0" w:color="auto"/>
                              </w:divBdr>
                              <w:divsChild>
                                <w:div w:id="1294679511">
                                  <w:marLeft w:val="0"/>
                                  <w:marRight w:val="0"/>
                                  <w:marTop w:val="0"/>
                                  <w:marBottom w:val="0"/>
                                  <w:divBdr>
                                    <w:top w:val="none" w:sz="0" w:space="0" w:color="auto"/>
                                    <w:left w:val="none" w:sz="0" w:space="0" w:color="auto"/>
                                    <w:bottom w:val="none" w:sz="0" w:space="0" w:color="auto"/>
                                    <w:right w:val="none" w:sz="0" w:space="0" w:color="auto"/>
                                  </w:divBdr>
                                  <w:divsChild>
                                    <w:div w:id="1294679536">
                                      <w:marLeft w:val="0"/>
                                      <w:marRight w:val="0"/>
                                      <w:marTop w:val="0"/>
                                      <w:marBottom w:val="0"/>
                                      <w:divBdr>
                                        <w:top w:val="none" w:sz="0" w:space="0" w:color="auto"/>
                                        <w:left w:val="none" w:sz="0" w:space="0" w:color="auto"/>
                                        <w:bottom w:val="none" w:sz="0" w:space="0" w:color="auto"/>
                                        <w:right w:val="none" w:sz="0" w:space="0" w:color="auto"/>
                                      </w:divBdr>
                                      <w:divsChild>
                                        <w:div w:id="1294679354">
                                          <w:marLeft w:val="0"/>
                                          <w:marRight w:val="0"/>
                                          <w:marTop w:val="0"/>
                                          <w:marBottom w:val="0"/>
                                          <w:divBdr>
                                            <w:top w:val="none" w:sz="0" w:space="0" w:color="auto"/>
                                            <w:left w:val="none" w:sz="0" w:space="0" w:color="auto"/>
                                            <w:bottom w:val="none" w:sz="0" w:space="0" w:color="auto"/>
                                            <w:right w:val="none" w:sz="0" w:space="0" w:color="auto"/>
                                          </w:divBdr>
                                          <w:divsChild>
                                            <w:div w:id="1294679345">
                                              <w:marLeft w:val="0"/>
                                              <w:marRight w:val="0"/>
                                              <w:marTop w:val="0"/>
                                              <w:marBottom w:val="0"/>
                                              <w:divBdr>
                                                <w:top w:val="none" w:sz="0" w:space="0" w:color="auto"/>
                                                <w:left w:val="none" w:sz="0" w:space="0" w:color="auto"/>
                                                <w:bottom w:val="none" w:sz="0" w:space="0" w:color="auto"/>
                                                <w:right w:val="none" w:sz="0" w:space="0" w:color="auto"/>
                                              </w:divBdr>
                                              <w:divsChild>
                                                <w:div w:id="12946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4679532">
      <w:marLeft w:val="0"/>
      <w:marRight w:val="0"/>
      <w:marTop w:val="0"/>
      <w:marBottom w:val="0"/>
      <w:divBdr>
        <w:top w:val="none" w:sz="0" w:space="0" w:color="auto"/>
        <w:left w:val="none" w:sz="0" w:space="0" w:color="auto"/>
        <w:bottom w:val="none" w:sz="0" w:space="0" w:color="auto"/>
        <w:right w:val="none" w:sz="0" w:space="0" w:color="auto"/>
      </w:divBdr>
      <w:divsChild>
        <w:div w:id="1294679400">
          <w:marLeft w:val="0"/>
          <w:marRight w:val="0"/>
          <w:marTop w:val="0"/>
          <w:marBottom w:val="0"/>
          <w:divBdr>
            <w:top w:val="none" w:sz="0" w:space="0" w:color="auto"/>
            <w:left w:val="none" w:sz="0" w:space="0" w:color="auto"/>
            <w:bottom w:val="none" w:sz="0" w:space="0" w:color="auto"/>
            <w:right w:val="none" w:sz="0" w:space="0" w:color="auto"/>
          </w:divBdr>
          <w:divsChild>
            <w:div w:id="1294679520">
              <w:marLeft w:val="0"/>
              <w:marRight w:val="0"/>
              <w:marTop w:val="0"/>
              <w:marBottom w:val="0"/>
              <w:divBdr>
                <w:top w:val="none" w:sz="0" w:space="0" w:color="auto"/>
                <w:left w:val="none" w:sz="0" w:space="0" w:color="auto"/>
                <w:bottom w:val="none" w:sz="0" w:space="0" w:color="auto"/>
                <w:right w:val="none" w:sz="0" w:space="0" w:color="auto"/>
              </w:divBdr>
              <w:divsChild>
                <w:div w:id="1294679548">
                  <w:marLeft w:val="0"/>
                  <w:marRight w:val="0"/>
                  <w:marTop w:val="0"/>
                  <w:marBottom w:val="0"/>
                  <w:divBdr>
                    <w:top w:val="none" w:sz="0" w:space="0" w:color="auto"/>
                    <w:left w:val="none" w:sz="0" w:space="0" w:color="auto"/>
                    <w:bottom w:val="none" w:sz="0" w:space="0" w:color="auto"/>
                    <w:right w:val="none" w:sz="0" w:space="0" w:color="auto"/>
                  </w:divBdr>
                  <w:divsChild>
                    <w:div w:id="1294679344">
                      <w:marLeft w:val="0"/>
                      <w:marRight w:val="0"/>
                      <w:marTop w:val="0"/>
                      <w:marBottom w:val="0"/>
                      <w:divBdr>
                        <w:top w:val="none" w:sz="0" w:space="0" w:color="auto"/>
                        <w:left w:val="none" w:sz="0" w:space="0" w:color="auto"/>
                        <w:bottom w:val="none" w:sz="0" w:space="0" w:color="auto"/>
                        <w:right w:val="none" w:sz="0" w:space="0" w:color="auto"/>
                      </w:divBdr>
                      <w:divsChild>
                        <w:div w:id="1294679405">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94679538">
      <w:marLeft w:val="0"/>
      <w:marRight w:val="0"/>
      <w:marTop w:val="0"/>
      <w:marBottom w:val="0"/>
      <w:divBdr>
        <w:top w:val="none" w:sz="0" w:space="0" w:color="auto"/>
        <w:left w:val="none" w:sz="0" w:space="0" w:color="auto"/>
        <w:bottom w:val="none" w:sz="0" w:space="0" w:color="auto"/>
        <w:right w:val="none" w:sz="0" w:space="0" w:color="auto"/>
      </w:divBdr>
      <w:divsChild>
        <w:div w:id="1294679415">
          <w:marLeft w:val="0"/>
          <w:marRight w:val="0"/>
          <w:marTop w:val="0"/>
          <w:marBottom w:val="0"/>
          <w:divBdr>
            <w:top w:val="none" w:sz="0" w:space="0" w:color="auto"/>
            <w:left w:val="none" w:sz="0" w:space="0" w:color="auto"/>
            <w:bottom w:val="none" w:sz="0" w:space="0" w:color="auto"/>
            <w:right w:val="none" w:sz="0" w:space="0" w:color="auto"/>
          </w:divBdr>
        </w:div>
      </w:divsChild>
    </w:div>
    <w:div w:id="1294679542">
      <w:marLeft w:val="0"/>
      <w:marRight w:val="0"/>
      <w:marTop w:val="0"/>
      <w:marBottom w:val="0"/>
      <w:divBdr>
        <w:top w:val="none" w:sz="0" w:space="0" w:color="auto"/>
        <w:left w:val="none" w:sz="0" w:space="0" w:color="auto"/>
        <w:bottom w:val="none" w:sz="0" w:space="0" w:color="auto"/>
        <w:right w:val="none" w:sz="0" w:space="0" w:color="auto"/>
      </w:divBdr>
    </w:div>
    <w:div w:id="1294679549">
      <w:marLeft w:val="0"/>
      <w:marRight w:val="0"/>
      <w:marTop w:val="0"/>
      <w:marBottom w:val="0"/>
      <w:divBdr>
        <w:top w:val="none" w:sz="0" w:space="0" w:color="auto"/>
        <w:left w:val="none" w:sz="0" w:space="0" w:color="auto"/>
        <w:bottom w:val="none" w:sz="0" w:space="0" w:color="auto"/>
        <w:right w:val="none" w:sz="0" w:space="0" w:color="auto"/>
      </w:divBdr>
      <w:divsChild>
        <w:div w:id="1294679380">
          <w:marLeft w:val="0"/>
          <w:marRight w:val="0"/>
          <w:marTop w:val="0"/>
          <w:marBottom w:val="0"/>
          <w:divBdr>
            <w:top w:val="none" w:sz="0" w:space="0" w:color="auto"/>
            <w:left w:val="none" w:sz="0" w:space="0" w:color="auto"/>
            <w:bottom w:val="none" w:sz="0" w:space="0" w:color="auto"/>
            <w:right w:val="none" w:sz="0" w:space="0" w:color="auto"/>
          </w:divBdr>
          <w:divsChild>
            <w:div w:id="1294679563">
              <w:marLeft w:val="0"/>
              <w:marRight w:val="0"/>
              <w:marTop w:val="0"/>
              <w:marBottom w:val="0"/>
              <w:divBdr>
                <w:top w:val="none" w:sz="0" w:space="0" w:color="auto"/>
                <w:left w:val="none" w:sz="0" w:space="0" w:color="auto"/>
                <w:bottom w:val="none" w:sz="0" w:space="0" w:color="auto"/>
                <w:right w:val="none" w:sz="0" w:space="0" w:color="auto"/>
              </w:divBdr>
              <w:divsChild>
                <w:div w:id="1294679359">
                  <w:marLeft w:val="0"/>
                  <w:marRight w:val="0"/>
                  <w:marTop w:val="0"/>
                  <w:marBottom w:val="0"/>
                  <w:divBdr>
                    <w:top w:val="none" w:sz="0" w:space="0" w:color="auto"/>
                    <w:left w:val="none" w:sz="0" w:space="0" w:color="auto"/>
                    <w:bottom w:val="none" w:sz="0" w:space="0" w:color="auto"/>
                    <w:right w:val="none" w:sz="0" w:space="0" w:color="auto"/>
                  </w:divBdr>
                  <w:divsChild>
                    <w:div w:id="1294679557">
                      <w:marLeft w:val="0"/>
                      <w:marRight w:val="0"/>
                      <w:marTop w:val="0"/>
                      <w:marBottom w:val="0"/>
                      <w:divBdr>
                        <w:top w:val="none" w:sz="0" w:space="0" w:color="auto"/>
                        <w:left w:val="none" w:sz="0" w:space="0" w:color="auto"/>
                        <w:bottom w:val="none" w:sz="0" w:space="0" w:color="auto"/>
                        <w:right w:val="none" w:sz="0" w:space="0" w:color="auto"/>
                      </w:divBdr>
                      <w:divsChild>
                        <w:div w:id="1294679439">
                          <w:marLeft w:val="0"/>
                          <w:marRight w:val="0"/>
                          <w:marTop w:val="0"/>
                          <w:marBottom w:val="0"/>
                          <w:divBdr>
                            <w:top w:val="none" w:sz="0" w:space="0" w:color="auto"/>
                            <w:left w:val="none" w:sz="0" w:space="0" w:color="auto"/>
                            <w:bottom w:val="none" w:sz="0" w:space="0" w:color="auto"/>
                            <w:right w:val="none" w:sz="0" w:space="0" w:color="auto"/>
                          </w:divBdr>
                          <w:divsChild>
                            <w:div w:id="1294679560">
                              <w:marLeft w:val="0"/>
                              <w:marRight w:val="0"/>
                              <w:marTop w:val="0"/>
                              <w:marBottom w:val="0"/>
                              <w:divBdr>
                                <w:top w:val="none" w:sz="0" w:space="0" w:color="auto"/>
                                <w:left w:val="none" w:sz="0" w:space="0" w:color="auto"/>
                                <w:bottom w:val="none" w:sz="0" w:space="0" w:color="auto"/>
                                <w:right w:val="none" w:sz="0" w:space="0" w:color="auto"/>
                              </w:divBdr>
                              <w:divsChild>
                                <w:div w:id="1294679568">
                                  <w:marLeft w:val="0"/>
                                  <w:marRight w:val="0"/>
                                  <w:marTop w:val="0"/>
                                  <w:marBottom w:val="0"/>
                                  <w:divBdr>
                                    <w:top w:val="none" w:sz="0" w:space="0" w:color="auto"/>
                                    <w:left w:val="none" w:sz="0" w:space="0" w:color="auto"/>
                                    <w:bottom w:val="none" w:sz="0" w:space="0" w:color="auto"/>
                                    <w:right w:val="none" w:sz="0" w:space="0" w:color="auto"/>
                                  </w:divBdr>
                                  <w:divsChild>
                                    <w:div w:id="1294679454">
                                      <w:marLeft w:val="0"/>
                                      <w:marRight w:val="0"/>
                                      <w:marTop w:val="0"/>
                                      <w:marBottom w:val="0"/>
                                      <w:divBdr>
                                        <w:top w:val="none" w:sz="0" w:space="0" w:color="auto"/>
                                        <w:left w:val="none" w:sz="0" w:space="0" w:color="auto"/>
                                        <w:bottom w:val="none" w:sz="0" w:space="0" w:color="auto"/>
                                        <w:right w:val="none" w:sz="0" w:space="0" w:color="auto"/>
                                      </w:divBdr>
                                      <w:divsChild>
                                        <w:div w:id="129467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679550">
      <w:marLeft w:val="0"/>
      <w:marRight w:val="0"/>
      <w:marTop w:val="0"/>
      <w:marBottom w:val="0"/>
      <w:divBdr>
        <w:top w:val="none" w:sz="0" w:space="0" w:color="auto"/>
        <w:left w:val="none" w:sz="0" w:space="0" w:color="auto"/>
        <w:bottom w:val="none" w:sz="0" w:space="0" w:color="auto"/>
        <w:right w:val="none" w:sz="0" w:space="0" w:color="auto"/>
      </w:divBdr>
      <w:divsChild>
        <w:div w:id="1294679510">
          <w:marLeft w:val="0"/>
          <w:marRight w:val="0"/>
          <w:marTop w:val="0"/>
          <w:marBottom w:val="0"/>
          <w:divBdr>
            <w:top w:val="none" w:sz="0" w:space="0" w:color="auto"/>
            <w:left w:val="none" w:sz="0" w:space="0" w:color="auto"/>
            <w:bottom w:val="none" w:sz="0" w:space="0" w:color="auto"/>
            <w:right w:val="none" w:sz="0" w:space="0" w:color="auto"/>
          </w:divBdr>
        </w:div>
      </w:divsChild>
    </w:div>
    <w:div w:id="1294679553">
      <w:marLeft w:val="0"/>
      <w:marRight w:val="0"/>
      <w:marTop w:val="0"/>
      <w:marBottom w:val="0"/>
      <w:divBdr>
        <w:top w:val="none" w:sz="0" w:space="0" w:color="auto"/>
        <w:left w:val="none" w:sz="0" w:space="0" w:color="auto"/>
        <w:bottom w:val="none" w:sz="0" w:space="0" w:color="auto"/>
        <w:right w:val="none" w:sz="0" w:space="0" w:color="auto"/>
      </w:divBdr>
      <w:divsChild>
        <w:div w:id="1294679412">
          <w:marLeft w:val="0"/>
          <w:marRight w:val="0"/>
          <w:marTop w:val="0"/>
          <w:marBottom w:val="0"/>
          <w:divBdr>
            <w:top w:val="none" w:sz="0" w:space="0" w:color="auto"/>
            <w:left w:val="none" w:sz="0" w:space="0" w:color="auto"/>
            <w:bottom w:val="none" w:sz="0" w:space="0" w:color="auto"/>
            <w:right w:val="none" w:sz="0" w:space="0" w:color="auto"/>
          </w:divBdr>
        </w:div>
      </w:divsChild>
    </w:div>
    <w:div w:id="1294679554">
      <w:marLeft w:val="0"/>
      <w:marRight w:val="0"/>
      <w:marTop w:val="0"/>
      <w:marBottom w:val="0"/>
      <w:divBdr>
        <w:top w:val="none" w:sz="0" w:space="0" w:color="auto"/>
        <w:left w:val="none" w:sz="0" w:space="0" w:color="auto"/>
        <w:bottom w:val="none" w:sz="0" w:space="0" w:color="auto"/>
        <w:right w:val="none" w:sz="0" w:space="0" w:color="auto"/>
      </w:divBdr>
      <w:divsChild>
        <w:div w:id="1294679468">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571">
      <w:marLeft w:val="0"/>
      <w:marRight w:val="0"/>
      <w:marTop w:val="0"/>
      <w:marBottom w:val="0"/>
      <w:divBdr>
        <w:top w:val="none" w:sz="0" w:space="0" w:color="auto"/>
        <w:left w:val="none" w:sz="0" w:space="0" w:color="auto"/>
        <w:bottom w:val="none" w:sz="0" w:space="0" w:color="auto"/>
        <w:right w:val="none" w:sz="0" w:space="0" w:color="auto"/>
      </w:divBdr>
      <w:divsChild>
        <w:div w:id="1294679431">
          <w:marLeft w:val="0"/>
          <w:marRight w:val="0"/>
          <w:marTop w:val="0"/>
          <w:marBottom w:val="0"/>
          <w:divBdr>
            <w:top w:val="none" w:sz="0" w:space="0" w:color="auto"/>
            <w:left w:val="none" w:sz="0" w:space="0" w:color="auto"/>
            <w:bottom w:val="none" w:sz="0" w:space="0" w:color="auto"/>
            <w:right w:val="none" w:sz="0" w:space="0" w:color="auto"/>
          </w:divBdr>
          <w:divsChild>
            <w:div w:id="1294679551">
              <w:marLeft w:val="0"/>
              <w:marRight w:val="0"/>
              <w:marTop w:val="0"/>
              <w:marBottom w:val="0"/>
              <w:divBdr>
                <w:top w:val="none" w:sz="0" w:space="0" w:color="auto"/>
                <w:left w:val="none" w:sz="0" w:space="0" w:color="auto"/>
                <w:bottom w:val="none" w:sz="0" w:space="0" w:color="auto"/>
                <w:right w:val="none" w:sz="0" w:space="0" w:color="auto"/>
              </w:divBdr>
              <w:divsChild>
                <w:div w:id="1294679472">
                  <w:marLeft w:val="0"/>
                  <w:marRight w:val="0"/>
                  <w:marTop w:val="0"/>
                  <w:marBottom w:val="0"/>
                  <w:divBdr>
                    <w:top w:val="none" w:sz="0" w:space="0" w:color="auto"/>
                    <w:left w:val="none" w:sz="0" w:space="0" w:color="auto"/>
                    <w:bottom w:val="none" w:sz="0" w:space="0" w:color="auto"/>
                    <w:right w:val="none" w:sz="0" w:space="0" w:color="auto"/>
                  </w:divBdr>
                  <w:divsChild>
                    <w:div w:id="1294679343">
                      <w:marLeft w:val="0"/>
                      <w:marRight w:val="0"/>
                      <w:marTop w:val="0"/>
                      <w:marBottom w:val="0"/>
                      <w:divBdr>
                        <w:top w:val="none" w:sz="0" w:space="0" w:color="auto"/>
                        <w:left w:val="none" w:sz="0" w:space="0" w:color="auto"/>
                        <w:bottom w:val="none" w:sz="0" w:space="0" w:color="auto"/>
                        <w:right w:val="none" w:sz="0" w:space="0" w:color="auto"/>
                      </w:divBdr>
                      <w:divsChild>
                        <w:div w:id="1294679578">
                          <w:marLeft w:val="0"/>
                          <w:marRight w:val="0"/>
                          <w:marTop w:val="0"/>
                          <w:marBottom w:val="0"/>
                          <w:divBdr>
                            <w:top w:val="none" w:sz="0" w:space="0" w:color="auto"/>
                            <w:left w:val="none" w:sz="0" w:space="0" w:color="auto"/>
                            <w:bottom w:val="none" w:sz="0" w:space="0" w:color="auto"/>
                            <w:right w:val="none" w:sz="0" w:space="0" w:color="auto"/>
                          </w:divBdr>
                          <w:divsChild>
                            <w:div w:id="1294679496">
                              <w:marLeft w:val="0"/>
                              <w:marRight w:val="0"/>
                              <w:marTop w:val="0"/>
                              <w:marBottom w:val="0"/>
                              <w:divBdr>
                                <w:top w:val="none" w:sz="0" w:space="0" w:color="auto"/>
                                <w:left w:val="none" w:sz="0" w:space="0" w:color="auto"/>
                                <w:bottom w:val="none" w:sz="0" w:space="0" w:color="auto"/>
                                <w:right w:val="none" w:sz="0" w:space="0" w:color="auto"/>
                              </w:divBdr>
                              <w:divsChild>
                                <w:div w:id="1294679376">
                                  <w:marLeft w:val="0"/>
                                  <w:marRight w:val="0"/>
                                  <w:marTop w:val="0"/>
                                  <w:marBottom w:val="0"/>
                                  <w:divBdr>
                                    <w:top w:val="none" w:sz="0" w:space="0" w:color="auto"/>
                                    <w:left w:val="none" w:sz="0" w:space="0" w:color="auto"/>
                                    <w:bottom w:val="none" w:sz="0" w:space="0" w:color="auto"/>
                                    <w:right w:val="none" w:sz="0" w:space="0" w:color="auto"/>
                                  </w:divBdr>
                                  <w:divsChild>
                                    <w:div w:id="1294679502">
                                      <w:marLeft w:val="0"/>
                                      <w:marRight w:val="0"/>
                                      <w:marTop w:val="0"/>
                                      <w:marBottom w:val="0"/>
                                      <w:divBdr>
                                        <w:top w:val="none" w:sz="0" w:space="0" w:color="auto"/>
                                        <w:left w:val="none" w:sz="0" w:space="0" w:color="auto"/>
                                        <w:bottom w:val="none" w:sz="0" w:space="0" w:color="auto"/>
                                        <w:right w:val="none" w:sz="0" w:space="0" w:color="auto"/>
                                      </w:divBdr>
                                      <w:divsChild>
                                        <w:div w:id="1294679497">
                                          <w:marLeft w:val="0"/>
                                          <w:marRight w:val="0"/>
                                          <w:marTop w:val="0"/>
                                          <w:marBottom w:val="0"/>
                                          <w:divBdr>
                                            <w:top w:val="none" w:sz="0" w:space="0" w:color="auto"/>
                                            <w:left w:val="none" w:sz="0" w:space="0" w:color="auto"/>
                                            <w:bottom w:val="none" w:sz="0" w:space="0" w:color="auto"/>
                                            <w:right w:val="none" w:sz="0" w:space="0" w:color="auto"/>
                                          </w:divBdr>
                                          <w:divsChild>
                                            <w:div w:id="129467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4679575">
      <w:marLeft w:val="0"/>
      <w:marRight w:val="0"/>
      <w:marTop w:val="0"/>
      <w:marBottom w:val="0"/>
      <w:divBdr>
        <w:top w:val="none" w:sz="0" w:space="0" w:color="auto"/>
        <w:left w:val="none" w:sz="0" w:space="0" w:color="auto"/>
        <w:bottom w:val="none" w:sz="0" w:space="0" w:color="auto"/>
        <w:right w:val="none" w:sz="0" w:space="0" w:color="auto"/>
      </w:divBdr>
      <w:divsChild>
        <w:div w:id="1294679451">
          <w:marLeft w:val="720"/>
          <w:marRight w:val="720"/>
          <w:marTop w:val="100"/>
          <w:marBottom w:val="100"/>
          <w:divBdr>
            <w:top w:val="none" w:sz="0" w:space="0" w:color="auto"/>
            <w:left w:val="none" w:sz="0" w:space="0" w:color="auto"/>
            <w:bottom w:val="none" w:sz="0" w:space="0" w:color="auto"/>
            <w:right w:val="none" w:sz="0" w:space="0" w:color="auto"/>
          </w:divBdr>
          <w:divsChild>
            <w:div w:id="1294679340">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1095</Words>
  <Characters>8542</Characters>
  <Application>Microsoft Office Word</Application>
  <DocSecurity>0</DocSecurity>
  <Lines>71</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9618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Знатнов</dc:creator>
  <cp:lastModifiedBy>Галина Федоровна</cp:lastModifiedBy>
  <cp:revision>3</cp:revision>
  <cp:lastPrinted>2022-02-23T07:48:00Z</cp:lastPrinted>
  <dcterms:created xsi:type="dcterms:W3CDTF">2022-02-23T07:57:00Z</dcterms:created>
  <dcterms:modified xsi:type="dcterms:W3CDTF">2022-02-24T05:36:00Z</dcterms:modified>
</cp:coreProperties>
</file>